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9923" w14:textId="26A4FC1C" w:rsidR="001772D2" w:rsidRPr="005C7598" w:rsidRDefault="00C0014E" w:rsidP="009E656C">
      <w:pPr>
        <w:ind w:right="-413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[</w:t>
      </w:r>
      <w:r w:rsidR="006E406F">
        <w:rPr>
          <w:rFonts w:ascii="Open Sans" w:hAnsi="Open Sans" w:cs="Open Sans"/>
          <w:b/>
          <w:bCs/>
          <w:sz w:val="28"/>
          <w:szCs w:val="28"/>
        </w:rPr>
        <w:t>Insert headline here]</w:t>
      </w:r>
    </w:p>
    <w:p w14:paraId="1F36689A" w14:textId="12B0AB3E" w:rsidR="00DF582F" w:rsidRPr="00DF582F" w:rsidRDefault="00DF582F" w:rsidP="00DF582F">
      <w:pPr>
        <w:ind w:right="-413"/>
        <w:jc w:val="center"/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174F74FE" wp14:editId="5ECE64BE">
            <wp:extent cx="5176299" cy="280249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765" cy="284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76F5" w14:textId="2CC9FD5E" w:rsidR="00DF582F" w:rsidRPr="00A878D1" w:rsidRDefault="00DF582F" w:rsidP="00E369B9">
      <w:pPr>
        <w:pStyle w:val="Caption"/>
        <w:ind w:left="720"/>
        <w:jc w:val="center"/>
        <w:rPr>
          <w:rFonts w:ascii="Open Sans" w:hAnsi="Open Sans" w:cs="Open Sans"/>
          <w:b/>
          <w:bCs/>
          <w:i w:val="0"/>
          <w:iCs w:val="0"/>
          <w:sz w:val="16"/>
          <w:szCs w:val="16"/>
        </w:rPr>
      </w:pP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Figure 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fldChar w:fldCharType="begin"/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instrText xml:space="preserve"> SEQ Figure \* ARABIC </w:instrTex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fldChar w:fldCharType="separate"/>
      </w:r>
      <w:r>
        <w:rPr>
          <w:rFonts w:ascii="Open Sans" w:hAnsi="Open Sans" w:cs="Open Sans"/>
          <w:b/>
          <w:bCs/>
          <w:i w:val="0"/>
          <w:iCs w:val="0"/>
          <w:noProof/>
          <w:color w:val="000000" w:themeColor="text1"/>
          <w:sz w:val="16"/>
          <w:szCs w:val="16"/>
        </w:rPr>
        <w:t>1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fldChar w:fldCharType="end"/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: [Insert figure </w:t>
      </w:r>
      <w:r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>of the installation here and add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 </w:t>
      </w:r>
      <w:r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a 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figure </w:t>
      </w:r>
      <w:r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>caption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>.]</w:t>
      </w:r>
    </w:p>
    <w:p w14:paraId="0921F153" w14:textId="77777777" w:rsidR="008A17AE" w:rsidRPr="00613D48" w:rsidRDefault="008A17AE" w:rsidP="009E656C">
      <w:pPr>
        <w:ind w:right="-413"/>
        <w:rPr>
          <w:rFonts w:ascii="Open Sans" w:hAnsi="Open Sans" w:cs="Open Sans"/>
        </w:rPr>
        <w:sectPr w:rsidR="008A17AE" w:rsidRPr="00613D48" w:rsidSect="005C75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843" w:right="758" w:bottom="1440" w:left="993" w:header="708" w:footer="421" w:gutter="0"/>
          <w:cols w:space="708"/>
          <w:docGrid w:linePitch="360"/>
        </w:sectPr>
      </w:pPr>
    </w:p>
    <w:p w14:paraId="1024C7D9" w14:textId="1D534A92" w:rsidR="00DE22E5" w:rsidRPr="00A878D1" w:rsidRDefault="00DE22E5" w:rsidP="00195F1D">
      <w:pPr>
        <w:rPr>
          <w:rFonts w:ascii="Open Sans" w:hAnsi="Open Sans" w:cs="Open Sans"/>
          <w:b/>
          <w:bCs/>
        </w:rPr>
      </w:pPr>
      <w:r w:rsidRPr="00A878D1">
        <w:rPr>
          <w:rFonts w:ascii="Open Sans" w:hAnsi="Open Sans" w:cs="Open Sans"/>
          <w:b/>
          <w:bCs/>
        </w:rPr>
        <w:t xml:space="preserve">Summary of </w:t>
      </w:r>
      <w:r w:rsidR="00613D48" w:rsidRPr="00A878D1">
        <w:rPr>
          <w:rFonts w:ascii="Open Sans" w:hAnsi="Open Sans" w:cs="Open Sans"/>
          <w:b/>
          <w:bCs/>
        </w:rPr>
        <w:t xml:space="preserve">demonstration </w:t>
      </w:r>
      <w:r w:rsidRPr="00A878D1">
        <w:rPr>
          <w:rFonts w:ascii="Open Sans" w:hAnsi="Open Sans" w:cs="Open Sans"/>
          <w:b/>
          <w:bCs/>
        </w:rPr>
        <w:t>case</w:t>
      </w:r>
    </w:p>
    <w:p w14:paraId="02A2D046" w14:textId="39742AF7" w:rsidR="002051DE" w:rsidRPr="00A878D1" w:rsidRDefault="00613D48" w:rsidP="00195F1D">
      <w:pPr>
        <w:spacing w:after="0"/>
        <w:rPr>
          <w:rFonts w:ascii="Open Sans" w:hAnsi="Open Sans" w:cs="Open Sans"/>
          <w:sz w:val="18"/>
          <w:szCs w:val="18"/>
        </w:rPr>
      </w:pPr>
      <w:r w:rsidRPr="00A878D1">
        <w:rPr>
          <w:rFonts w:ascii="Open Sans" w:hAnsi="Open Sans" w:cs="Open Sans"/>
          <w:sz w:val="18"/>
          <w:szCs w:val="18"/>
        </w:rPr>
        <w:t>[</w:t>
      </w:r>
      <w:r w:rsidR="00BC441E" w:rsidRPr="00A878D1">
        <w:rPr>
          <w:rFonts w:ascii="Open Sans" w:hAnsi="Open Sans" w:cs="Open Sans"/>
          <w:sz w:val="18"/>
          <w:szCs w:val="18"/>
        </w:rPr>
        <w:t xml:space="preserve">Please </w:t>
      </w:r>
      <w:r w:rsidR="002051DE" w:rsidRPr="00A878D1">
        <w:rPr>
          <w:rFonts w:ascii="Open Sans" w:hAnsi="Open Sans" w:cs="Open Sans"/>
          <w:sz w:val="18"/>
          <w:szCs w:val="18"/>
        </w:rPr>
        <w:t xml:space="preserve">summarize the demonstration case </w:t>
      </w:r>
      <w:r w:rsidRPr="00A878D1">
        <w:rPr>
          <w:rFonts w:ascii="Open Sans" w:hAnsi="Open Sans" w:cs="Open Sans"/>
          <w:sz w:val="18"/>
          <w:szCs w:val="18"/>
        </w:rPr>
        <w:t xml:space="preserve">in these </w:t>
      </w:r>
      <w:r w:rsidR="002051DE" w:rsidRPr="00A878D1">
        <w:rPr>
          <w:rFonts w:ascii="Open Sans" w:hAnsi="Open Sans" w:cs="Open Sans"/>
          <w:sz w:val="18"/>
          <w:szCs w:val="18"/>
        </w:rPr>
        <w:t>colu</w:t>
      </w:r>
      <w:r w:rsidRPr="00A878D1">
        <w:rPr>
          <w:rFonts w:ascii="Open Sans" w:hAnsi="Open Sans" w:cs="Open Sans"/>
          <w:sz w:val="18"/>
          <w:szCs w:val="18"/>
        </w:rPr>
        <w:t>mns</w:t>
      </w:r>
      <w:r w:rsidR="006E406F">
        <w:rPr>
          <w:rFonts w:ascii="Open Sans" w:hAnsi="Open Sans" w:cs="Open Sans"/>
          <w:sz w:val="18"/>
          <w:szCs w:val="18"/>
        </w:rPr>
        <w:t xml:space="preserve"> to elaborate on the </w:t>
      </w:r>
      <w:r w:rsidR="001F611C">
        <w:rPr>
          <w:rFonts w:ascii="Open Sans" w:hAnsi="Open Sans" w:cs="Open Sans"/>
          <w:sz w:val="18"/>
          <w:szCs w:val="18"/>
        </w:rPr>
        <w:t xml:space="preserve">facts </w:t>
      </w:r>
      <w:r w:rsidR="006E406F">
        <w:rPr>
          <w:rFonts w:ascii="Open Sans" w:hAnsi="Open Sans" w:cs="Open Sans"/>
          <w:sz w:val="18"/>
          <w:szCs w:val="18"/>
        </w:rPr>
        <w:t>stated in the fact box</w:t>
      </w:r>
      <w:r w:rsidRPr="00A878D1">
        <w:rPr>
          <w:rFonts w:ascii="Open Sans" w:hAnsi="Open Sans" w:cs="Open Sans"/>
          <w:sz w:val="18"/>
          <w:szCs w:val="18"/>
        </w:rPr>
        <w:t>.</w:t>
      </w:r>
      <w:r w:rsidR="006E406F">
        <w:rPr>
          <w:rFonts w:ascii="Open Sans" w:hAnsi="Open Sans" w:cs="Open Sans"/>
          <w:sz w:val="18"/>
          <w:szCs w:val="18"/>
        </w:rPr>
        <w:t xml:space="preserve"> </w:t>
      </w:r>
      <w:r w:rsidRPr="00A878D1">
        <w:rPr>
          <w:rFonts w:ascii="Open Sans" w:hAnsi="Open Sans" w:cs="Open Sans"/>
          <w:sz w:val="18"/>
          <w:szCs w:val="18"/>
        </w:rPr>
        <w:t>T</w:t>
      </w:r>
      <w:r w:rsidR="002051DE" w:rsidRPr="00A878D1">
        <w:rPr>
          <w:rFonts w:ascii="Open Sans" w:hAnsi="Open Sans" w:cs="Open Sans"/>
          <w:sz w:val="18"/>
          <w:szCs w:val="18"/>
        </w:rPr>
        <w:t xml:space="preserve">he </w:t>
      </w:r>
      <w:r w:rsidRPr="00A878D1">
        <w:rPr>
          <w:rFonts w:ascii="Open Sans" w:hAnsi="Open Sans" w:cs="Open Sans"/>
          <w:sz w:val="18"/>
          <w:szCs w:val="18"/>
        </w:rPr>
        <w:t>summary</w:t>
      </w:r>
      <w:r w:rsidR="002051DE" w:rsidRPr="00A878D1">
        <w:rPr>
          <w:rFonts w:ascii="Open Sans" w:hAnsi="Open Sans" w:cs="Open Sans"/>
          <w:sz w:val="18"/>
          <w:szCs w:val="18"/>
        </w:rPr>
        <w:t xml:space="preserve"> </w:t>
      </w:r>
      <w:r w:rsidRPr="00941094">
        <w:rPr>
          <w:rFonts w:ascii="Open Sans" w:hAnsi="Open Sans" w:cs="Open Sans"/>
          <w:b/>
          <w:bCs/>
          <w:sz w:val="18"/>
          <w:szCs w:val="18"/>
        </w:rPr>
        <w:t>m</w:t>
      </w:r>
      <w:r w:rsidR="002051DE" w:rsidRPr="00941094">
        <w:rPr>
          <w:rFonts w:ascii="Open Sans" w:hAnsi="Open Sans" w:cs="Open Sans"/>
          <w:b/>
          <w:bCs/>
          <w:sz w:val="18"/>
          <w:szCs w:val="18"/>
        </w:rPr>
        <w:t>ust</w:t>
      </w:r>
      <w:r w:rsidR="002051DE" w:rsidRPr="00A878D1">
        <w:rPr>
          <w:rFonts w:ascii="Open Sans" w:hAnsi="Open Sans" w:cs="Open Sans"/>
          <w:sz w:val="18"/>
          <w:szCs w:val="18"/>
        </w:rPr>
        <w:t xml:space="preserve"> include information about: </w:t>
      </w:r>
    </w:p>
    <w:p w14:paraId="04345092" w14:textId="24A4EF3A" w:rsidR="00613D48" w:rsidRPr="00A878D1" w:rsidRDefault="00F854D7" w:rsidP="00195F1D">
      <w:pPr>
        <w:pStyle w:val="ListParagraph"/>
        <w:numPr>
          <w:ilvl w:val="0"/>
          <w:numId w:val="4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Information about the application, including p</w:t>
      </w:r>
      <w:r w:rsidR="00613D48" w:rsidRPr="00A878D1">
        <w:rPr>
          <w:rFonts w:ascii="Open Sans" w:hAnsi="Open Sans" w:cs="Open Sans"/>
          <w:sz w:val="18"/>
          <w:szCs w:val="18"/>
        </w:rPr>
        <w:t>rocess description</w:t>
      </w:r>
      <w:r w:rsidR="00F02F45">
        <w:rPr>
          <w:rFonts w:ascii="Open Sans" w:hAnsi="Open Sans" w:cs="Open Sans"/>
          <w:sz w:val="18"/>
          <w:szCs w:val="18"/>
        </w:rPr>
        <w:t>, installation site,</w:t>
      </w:r>
      <w:r w:rsidR="00E14717">
        <w:rPr>
          <w:rFonts w:ascii="Open Sans" w:hAnsi="Open Sans" w:cs="Open Sans"/>
          <w:sz w:val="18"/>
          <w:szCs w:val="18"/>
        </w:rPr>
        <w:t xml:space="preserve"> sector of installation,</w:t>
      </w:r>
      <w:r w:rsidR="00F02F45">
        <w:rPr>
          <w:rFonts w:ascii="Open Sans" w:hAnsi="Open Sans" w:cs="Open Sans"/>
          <w:sz w:val="18"/>
          <w:szCs w:val="18"/>
        </w:rPr>
        <w:t xml:space="preserve"> supplier, ..</w:t>
      </w:r>
      <w:r w:rsidR="00613D48" w:rsidRPr="00A878D1">
        <w:rPr>
          <w:rFonts w:ascii="Open Sans" w:hAnsi="Open Sans" w:cs="Open Sans"/>
          <w:sz w:val="18"/>
          <w:szCs w:val="18"/>
        </w:rPr>
        <w:t>.</w:t>
      </w:r>
    </w:p>
    <w:p w14:paraId="4259D939" w14:textId="7AE4D31E" w:rsidR="00613D48" w:rsidRPr="00A878D1" w:rsidRDefault="00F02F45" w:rsidP="00195F1D">
      <w:pPr>
        <w:pStyle w:val="ListParagraph"/>
        <w:numPr>
          <w:ilvl w:val="0"/>
          <w:numId w:val="4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Information about the HP system</w:t>
      </w:r>
      <w:r w:rsidR="00AF45A9">
        <w:rPr>
          <w:rFonts w:ascii="Open Sans" w:hAnsi="Open Sans" w:cs="Open Sans"/>
          <w:sz w:val="18"/>
          <w:szCs w:val="18"/>
        </w:rPr>
        <w:t xml:space="preserve">, including layout of the HP cycle </w:t>
      </w:r>
      <w:r w:rsidR="00AF45A9" w:rsidRPr="00A878D1">
        <w:rPr>
          <w:rFonts w:ascii="Open Sans" w:hAnsi="Open Sans" w:cs="Open Sans"/>
          <w:sz w:val="18"/>
          <w:szCs w:val="18"/>
        </w:rPr>
        <w:t>(e.g. cascade, single stage,</w:t>
      </w:r>
      <w:r w:rsidR="00AF45A9">
        <w:rPr>
          <w:rFonts w:ascii="Open Sans" w:hAnsi="Open Sans" w:cs="Open Sans"/>
          <w:sz w:val="18"/>
          <w:szCs w:val="18"/>
        </w:rPr>
        <w:t xml:space="preserve"> transcritical, </w:t>
      </w:r>
      <w:r w:rsidR="00AF45A9" w:rsidRPr="00A878D1">
        <w:rPr>
          <w:rFonts w:ascii="Open Sans" w:hAnsi="Open Sans" w:cs="Open Sans"/>
          <w:sz w:val="18"/>
          <w:szCs w:val="18"/>
        </w:rPr>
        <w:t>…)</w:t>
      </w:r>
      <w:r w:rsidR="002468F0">
        <w:rPr>
          <w:rFonts w:ascii="Open Sans" w:hAnsi="Open Sans" w:cs="Open Sans"/>
          <w:sz w:val="18"/>
          <w:szCs w:val="18"/>
        </w:rPr>
        <w:t>.</w:t>
      </w:r>
      <w:r w:rsidR="00AF45A9">
        <w:rPr>
          <w:rFonts w:ascii="Open Sans" w:hAnsi="Open Sans" w:cs="Open Sans"/>
          <w:sz w:val="18"/>
          <w:szCs w:val="18"/>
        </w:rPr>
        <w:t xml:space="preserve"> </w:t>
      </w:r>
    </w:p>
    <w:p w14:paraId="3C7A0D0A" w14:textId="7F0875C7" w:rsidR="00613D48" w:rsidRPr="00A878D1" w:rsidRDefault="00613D48" w:rsidP="00195F1D">
      <w:pPr>
        <w:spacing w:after="0"/>
        <w:rPr>
          <w:rFonts w:ascii="Open Sans" w:hAnsi="Open Sans" w:cs="Open Sans"/>
          <w:sz w:val="18"/>
          <w:szCs w:val="18"/>
        </w:rPr>
      </w:pPr>
    </w:p>
    <w:p w14:paraId="5A17725C" w14:textId="150D03CC" w:rsidR="00A878D1" w:rsidRPr="00A878D1" w:rsidRDefault="00613D48" w:rsidP="00195F1D">
      <w:pPr>
        <w:spacing w:after="0"/>
        <w:rPr>
          <w:rFonts w:ascii="Open Sans" w:hAnsi="Open Sans" w:cs="Open Sans"/>
          <w:sz w:val="18"/>
          <w:szCs w:val="18"/>
        </w:rPr>
      </w:pPr>
      <w:r w:rsidRPr="00A878D1">
        <w:rPr>
          <w:rFonts w:ascii="Open Sans" w:hAnsi="Open Sans" w:cs="Open Sans"/>
          <w:sz w:val="18"/>
          <w:szCs w:val="18"/>
        </w:rPr>
        <w:t>The summary can preferable also include</w:t>
      </w:r>
      <w:r w:rsidR="0081683B">
        <w:rPr>
          <w:rFonts w:ascii="Open Sans" w:hAnsi="Open Sans" w:cs="Open Sans"/>
          <w:sz w:val="18"/>
          <w:szCs w:val="18"/>
        </w:rPr>
        <w:t xml:space="preserve"> information on</w:t>
      </w:r>
      <w:r w:rsidR="00A878D1" w:rsidRPr="00A878D1">
        <w:rPr>
          <w:rFonts w:ascii="Open Sans" w:hAnsi="Open Sans" w:cs="Open Sans"/>
          <w:sz w:val="18"/>
          <w:szCs w:val="18"/>
        </w:rPr>
        <w:t>:</w:t>
      </w:r>
    </w:p>
    <w:p w14:paraId="3847375C" w14:textId="77777777" w:rsidR="0081683B" w:rsidRDefault="0081683B" w:rsidP="00195F1D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sz w:val="18"/>
          <w:szCs w:val="18"/>
        </w:rPr>
      </w:pPr>
      <w:r w:rsidRPr="0093346D">
        <w:rPr>
          <w:rFonts w:ascii="Open Sans" w:hAnsi="Open Sans" w:cs="Open Sans"/>
          <w:sz w:val="18"/>
          <w:szCs w:val="18"/>
        </w:rPr>
        <w:t>Background for project</w:t>
      </w:r>
      <w:r>
        <w:rPr>
          <w:rFonts w:ascii="Open Sans" w:hAnsi="Open Sans" w:cs="Open Sans"/>
          <w:sz w:val="18"/>
          <w:szCs w:val="18"/>
        </w:rPr>
        <w:t>.</w:t>
      </w:r>
    </w:p>
    <w:p w14:paraId="53CBB5CD" w14:textId="48E6115E" w:rsidR="0093346D" w:rsidRDefault="00A878D1" w:rsidP="00195F1D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sz w:val="18"/>
          <w:szCs w:val="18"/>
        </w:rPr>
      </w:pPr>
      <w:r w:rsidRPr="00A878D1">
        <w:rPr>
          <w:rFonts w:ascii="Open Sans" w:hAnsi="Open Sans" w:cs="Open Sans"/>
          <w:sz w:val="18"/>
          <w:szCs w:val="18"/>
        </w:rPr>
        <w:t>D</w:t>
      </w:r>
      <w:r w:rsidR="002051DE" w:rsidRPr="00A878D1">
        <w:rPr>
          <w:rFonts w:ascii="Open Sans" w:hAnsi="Open Sans" w:cs="Open Sans"/>
          <w:sz w:val="18"/>
          <w:szCs w:val="18"/>
        </w:rPr>
        <w:t>escription of process integration efforts</w:t>
      </w:r>
      <w:r w:rsidR="00613D48" w:rsidRPr="00A878D1">
        <w:rPr>
          <w:rFonts w:ascii="Open Sans" w:hAnsi="Open Sans" w:cs="Open Sans"/>
          <w:sz w:val="18"/>
          <w:szCs w:val="18"/>
        </w:rPr>
        <w:t xml:space="preserve"> (retrofit, new system?</w:t>
      </w:r>
    </w:p>
    <w:p w14:paraId="21C456B0" w14:textId="4304233F" w:rsidR="00AE1384" w:rsidRPr="006E406F" w:rsidRDefault="00AE1384" w:rsidP="00195F1D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color w:val="000000" w:themeColor="text1"/>
          <w:sz w:val="18"/>
          <w:szCs w:val="18"/>
        </w:rPr>
      </w:pPr>
      <w:r w:rsidRPr="006E406F">
        <w:rPr>
          <w:rFonts w:ascii="Open Sans" w:hAnsi="Open Sans" w:cs="Open Sans"/>
          <w:color w:val="000000" w:themeColor="text1"/>
          <w:sz w:val="18"/>
          <w:szCs w:val="18"/>
        </w:rPr>
        <w:t>Does it also provide cooling services?</w:t>
      </w:r>
    </w:p>
    <w:p w14:paraId="0A59CDFD" w14:textId="4D3A144C" w:rsidR="00941094" w:rsidRDefault="00941094" w:rsidP="00195F1D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color w:val="000000" w:themeColor="text1"/>
          <w:sz w:val="18"/>
          <w:szCs w:val="18"/>
        </w:rPr>
      </w:pPr>
      <w:r w:rsidRPr="006E406F">
        <w:rPr>
          <w:rFonts w:ascii="Open Sans" w:hAnsi="Open Sans" w:cs="Open Sans"/>
          <w:color w:val="000000" w:themeColor="text1"/>
          <w:sz w:val="18"/>
          <w:szCs w:val="18"/>
        </w:rPr>
        <w:t>Combined with any storage (electric of thermal)</w:t>
      </w:r>
      <w:r w:rsidR="006E406F">
        <w:rPr>
          <w:rFonts w:ascii="Open Sans" w:hAnsi="Open Sans" w:cs="Open Sans"/>
          <w:color w:val="000000" w:themeColor="text1"/>
          <w:sz w:val="18"/>
          <w:szCs w:val="18"/>
        </w:rPr>
        <w:t>?</w:t>
      </w:r>
    </w:p>
    <w:p w14:paraId="1BAEB173" w14:textId="0951F7AD" w:rsidR="00A878D1" w:rsidRPr="006E406F" w:rsidRDefault="00A878D1" w:rsidP="00195F1D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color w:val="000000" w:themeColor="text1"/>
          <w:sz w:val="18"/>
          <w:szCs w:val="18"/>
        </w:rPr>
      </w:pPr>
      <w:r w:rsidRPr="006E406F">
        <w:rPr>
          <w:rFonts w:ascii="Open Sans" w:hAnsi="Open Sans" w:cs="Open Sans"/>
          <w:color w:val="000000" w:themeColor="text1"/>
          <w:sz w:val="18"/>
          <w:szCs w:val="18"/>
        </w:rPr>
        <w:t>Other relevant information</w:t>
      </w:r>
      <w:r w:rsidR="0093346D" w:rsidRPr="006E406F">
        <w:rPr>
          <w:rFonts w:ascii="Open Sans" w:hAnsi="Open Sans" w:cs="Open Sans"/>
          <w:color w:val="000000" w:themeColor="text1"/>
          <w:sz w:val="18"/>
          <w:szCs w:val="18"/>
        </w:rPr>
        <w:t>…</w:t>
      </w:r>
    </w:p>
    <w:p w14:paraId="28976717" w14:textId="4EF74C95" w:rsidR="005D0A6F" w:rsidRDefault="005D0A6F" w:rsidP="00195F1D">
      <w:pPr>
        <w:spacing w:after="0"/>
        <w:ind w:left="410"/>
        <w:rPr>
          <w:rFonts w:ascii="Open Sans" w:hAnsi="Open Sans" w:cs="Open Sans"/>
          <w:color w:val="FF0000"/>
          <w:sz w:val="18"/>
          <w:szCs w:val="18"/>
        </w:rPr>
      </w:pPr>
    </w:p>
    <w:p w14:paraId="0041E1A6" w14:textId="7A7A57E5" w:rsidR="00E369B9" w:rsidRDefault="00E369B9" w:rsidP="00195F1D">
      <w:pPr>
        <w:spacing w:after="0"/>
        <w:ind w:left="410"/>
        <w:rPr>
          <w:rFonts w:ascii="Open Sans" w:hAnsi="Open Sans" w:cs="Open Sans"/>
          <w:color w:val="FF0000"/>
          <w:sz w:val="18"/>
          <w:szCs w:val="18"/>
        </w:rPr>
      </w:pPr>
    </w:p>
    <w:p w14:paraId="428AEE0B" w14:textId="66DAFBFA" w:rsidR="00E369B9" w:rsidRDefault="00E369B9" w:rsidP="00195F1D">
      <w:pPr>
        <w:spacing w:after="0"/>
        <w:ind w:left="410"/>
        <w:rPr>
          <w:rFonts w:ascii="Open Sans" w:hAnsi="Open Sans" w:cs="Open Sans"/>
          <w:color w:val="FF0000"/>
          <w:sz w:val="18"/>
          <w:szCs w:val="18"/>
        </w:rPr>
      </w:pPr>
    </w:p>
    <w:p w14:paraId="7A0199CE" w14:textId="77777777" w:rsidR="00E369B9" w:rsidRDefault="00E369B9" w:rsidP="00195F1D">
      <w:pPr>
        <w:spacing w:after="0"/>
        <w:ind w:left="410"/>
        <w:rPr>
          <w:rFonts w:ascii="Open Sans" w:hAnsi="Open Sans" w:cs="Open Sans"/>
          <w:color w:val="FF0000"/>
          <w:sz w:val="18"/>
          <w:szCs w:val="18"/>
        </w:rPr>
      </w:pPr>
    </w:p>
    <w:p w14:paraId="72072D84" w14:textId="77777777" w:rsidR="0077762B" w:rsidRPr="006E406F" w:rsidRDefault="0077762B" w:rsidP="00195F1D">
      <w:pPr>
        <w:spacing w:after="0"/>
        <w:ind w:left="410"/>
        <w:rPr>
          <w:rFonts w:ascii="Open Sans" w:hAnsi="Open Sans" w:cs="Open Sans"/>
          <w:color w:val="FF0000"/>
          <w:sz w:val="18"/>
          <w:szCs w:val="18"/>
        </w:rPr>
      </w:pPr>
    </w:p>
    <w:p w14:paraId="5E837EE2" w14:textId="4B318842" w:rsidR="008A17AE" w:rsidRPr="00A878D1" w:rsidRDefault="002E2E23" w:rsidP="00195F1D">
      <w:pPr>
        <w:spacing w:after="0"/>
        <w:rPr>
          <w:rFonts w:ascii="Open Sans" w:hAnsi="Open Sans" w:cs="Open Sans"/>
          <w:color w:val="9A4D00"/>
          <w:sz w:val="26"/>
          <w:szCs w:val="26"/>
        </w:rPr>
      </w:pPr>
      <w:r w:rsidRPr="00A878D1">
        <w:rPr>
          <w:rFonts w:ascii="Open Sans" w:hAnsi="Open Sans" w:cs="Open Sans"/>
          <w:color w:val="9A4D00"/>
          <w:sz w:val="26"/>
          <w:szCs w:val="26"/>
        </w:rPr>
        <w:t>“</w:t>
      </w:r>
      <w:r w:rsidR="00A878D1" w:rsidRPr="00A878D1">
        <w:rPr>
          <w:rFonts w:ascii="Open Sans" w:hAnsi="Open Sans" w:cs="Open Sans"/>
          <w:color w:val="9A4D00"/>
          <w:sz w:val="26"/>
          <w:szCs w:val="26"/>
        </w:rPr>
        <w:t>[</w:t>
      </w:r>
      <w:r w:rsidR="00A878D1">
        <w:rPr>
          <w:rFonts w:ascii="Open Sans" w:hAnsi="Open Sans" w:cs="Open Sans"/>
          <w:color w:val="9A4D00"/>
          <w:sz w:val="26"/>
          <w:szCs w:val="26"/>
        </w:rPr>
        <w:t>Enter</w:t>
      </w:r>
      <w:r w:rsidRPr="00A878D1">
        <w:rPr>
          <w:rFonts w:ascii="Open Sans" w:hAnsi="Open Sans" w:cs="Open Sans"/>
          <w:color w:val="9A4D00"/>
          <w:sz w:val="26"/>
          <w:szCs w:val="26"/>
        </w:rPr>
        <w:t xml:space="preserve"> a quote here. E.g. from end-user, consultant, supplier</w:t>
      </w:r>
      <w:r w:rsidR="005D0A6F">
        <w:rPr>
          <w:rFonts w:ascii="Open Sans" w:hAnsi="Open Sans" w:cs="Open Sans"/>
          <w:color w:val="9A4D00"/>
          <w:sz w:val="26"/>
          <w:szCs w:val="26"/>
        </w:rPr>
        <w:t>,</w:t>
      </w:r>
      <w:r w:rsidRPr="00A878D1">
        <w:rPr>
          <w:rFonts w:ascii="Open Sans" w:hAnsi="Open Sans" w:cs="Open Sans"/>
          <w:color w:val="9A4D00"/>
          <w:sz w:val="26"/>
          <w:szCs w:val="26"/>
        </w:rPr>
        <w:t xml:space="preserve"> project manager</w:t>
      </w:r>
      <w:r w:rsidR="00A878D1" w:rsidRPr="00A878D1">
        <w:rPr>
          <w:rFonts w:ascii="Open Sans" w:hAnsi="Open Sans" w:cs="Open Sans"/>
          <w:color w:val="9A4D00"/>
          <w:sz w:val="26"/>
          <w:szCs w:val="26"/>
        </w:rPr>
        <w:t xml:space="preserve">. Quote </w:t>
      </w:r>
      <w:r w:rsidR="00941094">
        <w:rPr>
          <w:rFonts w:ascii="Open Sans" w:hAnsi="Open Sans" w:cs="Open Sans"/>
          <w:color w:val="9A4D00"/>
          <w:sz w:val="26"/>
          <w:szCs w:val="26"/>
        </w:rPr>
        <w:t>should preferable</w:t>
      </w:r>
      <w:r w:rsidR="00A878D1" w:rsidRPr="00A878D1">
        <w:rPr>
          <w:rFonts w:ascii="Open Sans" w:hAnsi="Open Sans" w:cs="Open Sans"/>
          <w:color w:val="9A4D00"/>
          <w:sz w:val="26"/>
          <w:szCs w:val="26"/>
        </w:rPr>
        <w:t xml:space="preserve"> </w:t>
      </w:r>
      <w:proofErr w:type="gramStart"/>
      <w:r w:rsidR="00A878D1" w:rsidRPr="00A878D1">
        <w:rPr>
          <w:rFonts w:ascii="Open Sans" w:hAnsi="Open Sans" w:cs="Open Sans"/>
          <w:color w:val="9A4D00"/>
          <w:sz w:val="26"/>
          <w:szCs w:val="26"/>
        </w:rPr>
        <w:t>be located in</w:t>
      </w:r>
      <w:proofErr w:type="gramEnd"/>
      <w:r w:rsidR="00A878D1" w:rsidRPr="00A878D1">
        <w:rPr>
          <w:rFonts w:ascii="Open Sans" w:hAnsi="Open Sans" w:cs="Open Sans"/>
          <w:color w:val="9A4D00"/>
          <w:sz w:val="26"/>
          <w:szCs w:val="26"/>
        </w:rPr>
        <w:t xml:space="preserve"> this position</w:t>
      </w:r>
      <w:r w:rsidR="005D06B4">
        <w:rPr>
          <w:rFonts w:ascii="Open Sans" w:hAnsi="Open Sans" w:cs="Open Sans"/>
          <w:color w:val="9A4D00"/>
          <w:sz w:val="26"/>
          <w:szCs w:val="26"/>
        </w:rPr>
        <w:t>.</w:t>
      </w:r>
      <w:r w:rsidR="00A878D1" w:rsidRPr="00A878D1">
        <w:rPr>
          <w:rFonts w:ascii="Open Sans" w:hAnsi="Open Sans" w:cs="Open Sans"/>
          <w:color w:val="9A4D00"/>
          <w:sz w:val="26"/>
          <w:szCs w:val="26"/>
        </w:rPr>
        <w:t>]”</w:t>
      </w:r>
    </w:p>
    <w:p w14:paraId="2C926F13" w14:textId="61A90C76" w:rsidR="00A878D1" w:rsidRDefault="00A878D1" w:rsidP="00195F1D">
      <w:pPr>
        <w:rPr>
          <w:rFonts w:ascii="Open Sans" w:hAnsi="Open Sans" w:cs="Open Sans"/>
          <w:sz w:val="18"/>
          <w:szCs w:val="18"/>
        </w:rPr>
      </w:pPr>
      <w:r w:rsidRPr="00A878D1">
        <w:rPr>
          <w:rFonts w:ascii="Open Sans" w:hAnsi="Open Sans" w:cs="Open Sans"/>
          <w:sz w:val="18"/>
          <w:szCs w:val="18"/>
        </w:rPr>
        <w:t>Summ</w:t>
      </w:r>
      <w:r>
        <w:rPr>
          <w:rFonts w:ascii="Open Sans" w:hAnsi="Open Sans" w:cs="Open Sans"/>
          <w:sz w:val="18"/>
          <w:szCs w:val="18"/>
        </w:rPr>
        <w:t>a</w:t>
      </w:r>
      <w:r w:rsidRPr="00A878D1">
        <w:rPr>
          <w:rFonts w:ascii="Open Sans" w:hAnsi="Open Sans" w:cs="Open Sans"/>
          <w:sz w:val="18"/>
          <w:szCs w:val="18"/>
        </w:rPr>
        <w:t>ry is continued here</w:t>
      </w:r>
      <w:r w:rsidR="00AE1384">
        <w:rPr>
          <w:rFonts w:ascii="Open Sans" w:hAnsi="Open Sans" w:cs="Open Sans"/>
          <w:sz w:val="18"/>
          <w:szCs w:val="18"/>
        </w:rPr>
        <w:t xml:space="preserve"> under quote</w:t>
      </w:r>
      <w:r w:rsidRPr="00A878D1">
        <w:rPr>
          <w:rFonts w:ascii="Open Sans" w:hAnsi="Open Sans" w:cs="Open Sans"/>
          <w:sz w:val="18"/>
          <w:szCs w:val="18"/>
        </w:rPr>
        <w:t>…</w:t>
      </w:r>
    </w:p>
    <w:p w14:paraId="680CD293" w14:textId="2A767AEF" w:rsidR="00E369B9" w:rsidRDefault="00E369B9" w:rsidP="00195F1D">
      <w:pPr>
        <w:rPr>
          <w:rFonts w:ascii="Open Sans" w:hAnsi="Open Sans" w:cs="Open Sans"/>
          <w:sz w:val="18"/>
          <w:szCs w:val="18"/>
        </w:rPr>
      </w:pPr>
    </w:p>
    <w:p w14:paraId="1E56E97C" w14:textId="77777777" w:rsidR="00E369B9" w:rsidRPr="00A878D1" w:rsidRDefault="00E369B9" w:rsidP="00195F1D">
      <w:pPr>
        <w:rPr>
          <w:rFonts w:ascii="Open Sans" w:hAnsi="Open Sans" w:cs="Open Sans"/>
          <w:sz w:val="18"/>
          <w:szCs w:val="18"/>
        </w:rPr>
      </w:pPr>
    </w:p>
    <w:p w14:paraId="4E9B4A19" w14:textId="77777777" w:rsidR="00360C8B" w:rsidRPr="00E02F99" w:rsidRDefault="00360C8B" w:rsidP="00195F1D">
      <w:pPr>
        <w:rPr>
          <w:rFonts w:ascii="Open Sans" w:hAnsi="Open Sans" w:cs="Open Sans"/>
          <w:i/>
          <w:iCs/>
          <w:sz w:val="18"/>
          <w:szCs w:val="18"/>
        </w:rPr>
      </w:pPr>
      <w:r w:rsidRPr="00E02F99">
        <w:rPr>
          <w:rFonts w:ascii="Open Sans" w:hAnsi="Open Sans" w:cs="Open Sans"/>
          <w:i/>
          <w:iCs/>
          <w:sz w:val="18"/>
          <w:szCs w:val="18"/>
        </w:rPr>
        <w:t xml:space="preserve">Guidelines for making </w:t>
      </w:r>
      <w:proofErr w:type="gramStart"/>
      <w:r w:rsidRPr="00E02F99">
        <w:rPr>
          <w:rFonts w:ascii="Open Sans" w:hAnsi="Open Sans" w:cs="Open Sans"/>
          <w:i/>
          <w:iCs/>
          <w:sz w:val="18"/>
          <w:szCs w:val="18"/>
        </w:rPr>
        <w:t>description</w:t>
      </w:r>
      <w:proofErr w:type="gramEnd"/>
      <w:r w:rsidRPr="00E02F99">
        <w:rPr>
          <w:rFonts w:ascii="Open Sans" w:hAnsi="Open Sans" w:cs="Open Sans"/>
          <w:i/>
          <w:iCs/>
          <w:sz w:val="18"/>
          <w:szCs w:val="18"/>
        </w:rPr>
        <w:t xml:space="preserve"> of demonstration case:</w:t>
      </w:r>
    </w:p>
    <w:p w14:paraId="36768F61" w14:textId="3C2DA76A" w:rsidR="00360C8B" w:rsidRPr="00E02F99" w:rsidRDefault="000F2154" w:rsidP="00195F1D">
      <w:pPr>
        <w:pStyle w:val="ListParagraph"/>
        <w:numPr>
          <w:ilvl w:val="0"/>
          <w:numId w:val="7"/>
        </w:numPr>
        <w:rPr>
          <w:rFonts w:ascii="Open Sans" w:hAnsi="Open Sans" w:cs="Open Sans"/>
          <w:i/>
          <w:iCs/>
          <w:sz w:val="18"/>
          <w:szCs w:val="18"/>
        </w:rPr>
      </w:pPr>
      <w:r>
        <w:rPr>
          <w:rFonts w:ascii="Open Sans" w:hAnsi="Open Sans" w:cs="Open Sans"/>
          <w:i/>
          <w:iCs/>
          <w:sz w:val="18"/>
          <w:szCs w:val="18"/>
        </w:rPr>
        <w:t>Fill in</w:t>
      </w:r>
      <w:r w:rsidR="00360C8B" w:rsidRPr="00E02F99">
        <w:rPr>
          <w:rFonts w:ascii="Open Sans" w:hAnsi="Open Sans" w:cs="Open Sans"/>
          <w:i/>
          <w:iCs/>
          <w:sz w:val="18"/>
          <w:szCs w:val="18"/>
        </w:rPr>
        <w:t xml:space="preserve"> all information in square brackets [], including the fact box on the right.</w:t>
      </w:r>
    </w:p>
    <w:p w14:paraId="7D673E19" w14:textId="12B669C2" w:rsidR="00360C8B" w:rsidRPr="00E02F99" w:rsidRDefault="00360C8B" w:rsidP="00195F1D">
      <w:pPr>
        <w:pStyle w:val="ListParagraph"/>
        <w:numPr>
          <w:ilvl w:val="0"/>
          <w:numId w:val="7"/>
        </w:numPr>
        <w:rPr>
          <w:rFonts w:ascii="Open Sans" w:hAnsi="Open Sans" w:cs="Open Sans"/>
          <w:i/>
          <w:iCs/>
          <w:sz w:val="18"/>
          <w:szCs w:val="18"/>
        </w:rPr>
      </w:pPr>
      <w:r w:rsidRPr="00E02F99">
        <w:rPr>
          <w:rFonts w:ascii="Open Sans" w:hAnsi="Open Sans" w:cs="Open Sans"/>
          <w:i/>
          <w:iCs/>
          <w:sz w:val="18"/>
          <w:szCs w:val="18"/>
        </w:rPr>
        <w:t xml:space="preserve">It is a requirement that </w:t>
      </w:r>
      <w:r w:rsidR="006256CC">
        <w:rPr>
          <w:rFonts w:ascii="Open Sans" w:hAnsi="Open Sans" w:cs="Open Sans"/>
          <w:i/>
          <w:iCs/>
          <w:sz w:val="18"/>
          <w:szCs w:val="18"/>
        </w:rPr>
        <w:t xml:space="preserve">there has been made </w:t>
      </w:r>
      <w:proofErr w:type="gramStart"/>
      <w:r w:rsidR="006256CC">
        <w:rPr>
          <w:rFonts w:ascii="Open Sans" w:hAnsi="Open Sans" w:cs="Open Sans"/>
          <w:i/>
          <w:iCs/>
          <w:sz w:val="18"/>
          <w:szCs w:val="18"/>
        </w:rPr>
        <w:t>an</w:t>
      </w:r>
      <w:proofErr w:type="gramEnd"/>
      <w:r w:rsidR="006256CC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00D460AA">
        <w:rPr>
          <w:rFonts w:ascii="Open Sans" w:hAnsi="Open Sans" w:cs="Open Sans"/>
          <w:i/>
          <w:iCs/>
          <w:sz w:val="18"/>
          <w:szCs w:val="18"/>
        </w:rPr>
        <w:t xml:space="preserve">definitive </w:t>
      </w:r>
      <w:r w:rsidR="0082613C">
        <w:rPr>
          <w:rFonts w:ascii="Open Sans" w:hAnsi="Open Sans" w:cs="Open Sans"/>
          <w:i/>
          <w:iCs/>
          <w:sz w:val="18"/>
          <w:szCs w:val="18"/>
        </w:rPr>
        <w:t xml:space="preserve">investment decision </w:t>
      </w:r>
      <w:r w:rsidR="006256CC">
        <w:rPr>
          <w:rFonts w:ascii="Open Sans" w:hAnsi="Open Sans" w:cs="Open Sans"/>
          <w:i/>
          <w:iCs/>
          <w:sz w:val="18"/>
          <w:szCs w:val="18"/>
        </w:rPr>
        <w:t>on the demo case</w:t>
      </w:r>
      <w:r w:rsidR="00D460AA">
        <w:rPr>
          <w:rFonts w:ascii="Open Sans" w:hAnsi="Open Sans" w:cs="Open Sans"/>
          <w:i/>
          <w:iCs/>
          <w:sz w:val="18"/>
          <w:szCs w:val="18"/>
        </w:rPr>
        <w:t>.</w:t>
      </w:r>
      <w:r w:rsidR="00DF7AA5">
        <w:rPr>
          <w:rFonts w:ascii="Open Sans" w:hAnsi="Open Sans" w:cs="Open Sans"/>
          <w:i/>
          <w:iCs/>
          <w:sz w:val="18"/>
          <w:szCs w:val="18"/>
        </w:rPr>
        <w:t xml:space="preserve"> </w:t>
      </w:r>
    </w:p>
    <w:p w14:paraId="6E9709CD" w14:textId="69D36D9B" w:rsidR="00E369B9" w:rsidRDefault="00E369B9" w:rsidP="00195F1D">
      <w:pPr>
        <w:pStyle w:val="ListParagraph"/>
        <w:numPr>
          <w:ilvl w:val="0"/>
          <w:numId w:val="2"/>
        </w:numPr>
        <w:rPr>
          <w:rFonts w:ascii="Open Sans" w:hAnsi="Open Sans" w:cs="Open Sans"/>
          <w:i/>
          <w:iCs/>
          <w:sz w:val="18"/>
          <w:szCs w:val="18"/>
        </w:rPr>
      </w:pPr>
      <w:r>
        <w:rPr>
          <w:rFonts w:ascii="Open Sans" w:hAnsi="Open Sans" w:cs="Open Sans"/>
          <w:i/>
          <w:iCs/>
          <w:sz w:val="18"/>
          <w:szCs w:val="18"/>
        </w:rPr>
        <w:t>Two figures must be included:</w:t>
      </w:r>
    </w:p>
    <w:p w14:paraId="04D7B0DF" w14:textId="1629D5A5" w:rsidR="00E369B9" w:rsidRDefault="00E369B9" w:rsidP="00195F1D">
      <w:pPr>
        <w:pStyle w:val="ListParagraph"/>
        <w:numPr>
          <w:ilvl w:val="1"/>
          <w:numId w:val="2"/>
        </w:numPr>
        <w:rPr>
          <w:rFonts w:ascii="Open Sans" w:hAnsi="Open Sans" w:cs="Open Sans"/>
          <w:i/>
          <w:iCs/>
          <w:sz w:val="18"/>
          <w:szCs w:val="18"/>
        </w:rPr>
      </w:pPr>
      <w:r>
        <w:rPr>
          <w:rFonts w:ascii="Open Sans" w:hAnsi="Open Sans" w:cs="Open Sans"/>
          <w:i/>
          <w:iCs/>
          <w:sz w:val="18"/>
          <w:szCs w:val="18"/>
        </w:rPr>
        <w:t>One</w:t>
      </w:r>
      <w:r w:rsidR="00360C8B" w:rsidRPr="00E02F99">
        <w:rPr>
          <w:rFonts w:ascii="Open Sans" w:hAnsi="Open Sans" w:cs="Open Sans"/>
          <w:i/>
          <w:iCs/>
          <w:sz w:val="18"/>
          <w:szCs w:val="18"/>
        </w:rPr>
        <w:t xml:space="preserve"> figur</w:t>
      </w:r>
      <w:r>
        <w:rPr>
          <w:rFonts w:ascii="Open Sans" w:hAnsi="Open Sans" w:cs="Open Sans"/>
          <w:i/>
          <w:iCs/>
          <w:sz w:val="18"/>
          <w:szCs w:val="18"/>
        </w:rPr>
        <w:t>e from the installation site.</w:t>
      </w:r>
    </w:p>
    <w:p w14:paraId="525B463A" w14:textId="6057013F" w:rsidR="0061569B" w:rsidRPr="00E369B9" w:rsidRDefault="00E369B9" w:rsidP="00195F1D">
      <w:pPr>
        <w:pStyle w:val="ListParagraph"/>
        <w:numPr>
          <w:ilvl w:val="1"/>
          <w:numId w:val="2"/>
        </w:numPr>
        <w:rPr>
          <w:rFonts w:ascii="Open Sans" w:hAnsi="Open Sans" w:cs="Open Sans"/>
          <w:i/>
          <w:iCs/>
          <w:sz w:val="18"/>
          <w:szCs w:val="18"/>
        </w:rPr>
      </w:pPr>
      <w:r w:rsidRPr="00E369B9">
        <w:rPr>
          <w:rFonts w:ascii="Open Sans" w:hAnsi="Open Sans" w:cs="Open Sans"/>
          <w:i/>
          <w:iCs/>
          <w:sz w:val="18"/>
          <w:szCs w:val="18"/>
        </w:rPr>
        <w:t xml:space="preserve">Another figure showing the integration of the heat pump. </w:t>
      </w:r>
    </w:p>
    <w:p w14:paraId="5B6B89B7" w14:textId="77777777" w:rsidR="00360C8B" w:rsidRPr="00E02F99" w:rsidRDefault="00360C8B" w:rsidP="00195F1D">
      <w:pPr>
        <w:pStyle w:val="ListParagraph"/>
        <w:numPr>
          <w:ilvl w:val="0"/>
          <w:numId w:val="2"/>
        </w:numPr>
        <w:rPr>
          <w:rFonts w:ascii="Open Sans" w:hAnsi="Open Sans" w:cs="Open Sans"/>
          <w:i/>
          <w:iCs/>
          <w:sz w:val="18"/>
          <w:szCs w:val="18"/>
        </w:rPr>
      </w:pPr>
      <w:r w:rsidRPr="00E02F99">
        <w:rPr>
          <w:rFonts w:ascii="Open Sans" w:hAnsi="Open Sans" w:cs="Open Sans"/>
          <w:i/>
          <w:iCs/>
          <w:sz w:val="18"/>
          <w:szCs w:val="18"/>
        </w:rPr>
        <w:t>Description must not be longer than these two pages.</w:t>
      </w:r>
    </w:p>
    <w:p w14:paraId="478F08EC" w14:textId="77777777" w:rsidR="00360C8B" w:rsidRPr="00E02F99" w:rsidRDefault="00360C8B" w:rsidP="00195F1D">
      <w:pPr>
        <w:pStyle w:val="ListParagraph"/>
        <w:numPr>
          <w:ilvl w:val="0"/>
          <w:numId w:val="2"/>
        </w:numPr>
        <w:rPr>
          <w:rFonts w:ascii="Open Sans" w:hAnsi="Open Sans" w:cs="Open Sans"/>
          <w:i/>
          <w:iCs/>
          <w:sz w:val="18"/>
          <w:szCs w:val="18"/>
        </w:rPr>
      </w:pPr>
      <w:r w:rsidRPr="00E02F99">
        <w:rPr>
          <w:rFonts w:ascii="Open Sans" w:hAnsi="Open Sans" w:cs="Open Sans"/>
          <w:i/>
          <w:iCs/>
          <w:sz w:val="18"/>
          <w:szCs w:val="18"/>
        </w:rPr>
        <w:lastRenderedPageBreak/>
        <w:t>If information requested in fact box is not available, please write “</w:t>
      </w:r>
      <w:proofErr w:type="gramStart"/>
      <w:r w:rsidRPr="00E02F99">
        <w:rPr>
          <w:rFonts w:ascii="Open Sans" w:hAnsi="Open Sans" w:cs="Open Sans"/>
          <w:i/>
          <w:iCs/>
          <w:sz w:val="18"/>
          <w:szCs w:val="18"/>
        </w:rPr>
        <w:t>-“</w:t>
      </w:r>
      <w:proofErr w:type="gramEnd"/>
      <w:r w:rsidRPr="00E02F99">
        <w:rPr>
          <w:rFonts w:ascii="Open Sans" w:hAnsi="Open Sans" w:cs="Open Sans"/>
          <w:i/>
          <w:iCs/>
          <w:sz w:val="18"/>
          <w:szCs w:val="18"/>
        </w:rPr>
        <w:t>.</w:t>
      </w:r>
    </w:p>
    <w:p w14:paraId="55561E99" w14:textId="77777777" w:rsidR="00360C8B" w:rsidRDefault="00360C8B" w:rsidP="00195F1D">
      <w:pPr>
        <w:rPr>
          <w:rFonts w:ascii="Open Sans" w:hAnsi="Open Sans" w:cs="Open Sans"/>
          <w:sz w:val="18"/>
          <w:szCs w:val="18"/>
        </w:rPr>
      </w:pPr>
      <w:r w:rsidRPr="00A878D1">
        <w:rPr>
          <w:rFonts w:ascii="Open Sans" w:hAnsi="Open Sans" w:cs="Open Sans"/>
          <w:sz w:val="18"/>
          <w:szCs w:val="18"/>
        </w:rPr>
        <w:t>Summ</w:t>
      </w:r>
      <w:r>
        <w:rPr>
          <w:rFonts w:ascii="Open Sans" w:hAnsi="Open Sans" w:cs="Open Sans"/>
          <w:sz w:val="18"/>
          <w:szCs w:val="18"/>
        </w:rPr>
        <w:t>a</w:t>
      </w:r>
      <w:r w:rsidRPr="00A878D1">
        <w:rPr>
          <w:rFonts w:ascii="Open Sans" w:hAnsi="Open Sans" w:cs="Open Sans"/>
          <w:sz w:val="18"/>
          <w:szCs w:val="18"/>
        </w:rPr>
        <w:t xml:space="preserve">ry </w:t>
      </w:r>
      <w:r>
        <w:rPr>
          <w:rFonts w:ascii="Open Sans" w:hAnsi="Open Sans" w:cs="Open Sans"/>
          <w:sz w:val="18"/>
          <w:szCs w:val="18"/>
        </w:rPr>
        <w:t>stops here before results section.]</w:t>
      </w:r>
    </w:p>
    <w:p w14:paraId="0B06E385" w14:textId="73950CE6" w:rsidR="009029A6" w:rsidRDefault="009029A6" w:rsidP="00195F1D">
      <w:pPr>
        <w:rPr>
          <w:rFonts w:ascii="Open Sans" w:hAnsi="Open Sans" w:cs="Open Sans"/>
          <w:b/>
          <w:bCs/>
        </w:rPr>
      </w:pPr>
      <w:r>
        <w:rPr>
          <w:noProof/>
        </w:rPr>
        <w:drawing>
          <wp:inline distT="0" distB="0" distL="0" distR="0" wp14:anchorId="381CBA95" wp14:editId="64DC90EA">
            <wp:extent cx="3063263" cy="21050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3300" cy="2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5B3F" w14:textId="343CA606" w:rsidR="00E369B9" w:rsidRPr="009029A6" w:rsidRDefault="00E369B9" w:rsidP="00195F1D">
      <w:pPr>
        <w:pStyle w:val="Caption"/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</w:pP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Figure </w:t>
      </w:r>
      <w:r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>2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: [Insert figure </w:t>
      </w:r>
      <w:r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>of the integration here and add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 </w:t>
      </w:r>
      <w:r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a 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figure </w:t>
      </w:r>
      <w:r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>caption</w:t>
      </w:r>
      <w:r w:rsidR="009029A6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 (reference: Wilk et al, AIT, DryF project, IEA Conference 2021)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>.]</w:t>
      </w:r>
    </w:p>
    <w:p w14:paraId="3866F54A" w14:textId="77777777" w:rsidR="00D85F1C" w:rsidRDefault="00D85F1C" w:rsidP="00195F1D">
      <w:pPr>
        <w:rPr>
          <w:rFonts w:ascii="Open Sans" w:hAnsi="Open Sans" w:cs="Open Sans"/>
          <w:b/>
          <w:bCs/>
        </w:rPr>
      </w:pPr>
    </w:p>
    <w:p w14:paraId="059E0FDB" w14:textId="6D42D80A" w:rsidR="00BC441E" w:rsidRPr="000D4F44" w:rsidRDefault="00360C8B" w:rsidP="00195F1D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Operating experiences</w:t>
      </w:r>
    </w:p>
    <w:p w14:paraId="71744160" w14:textId="115E1215" w:rsidR="00360C8B" w:rsidRDefault="00360C8B" w:rsidP="00195F1D">
      <w:pPr>
        <w:rPr>
          <w:rFonts w:ascii="Open Sans" w:hAnsi="Open Sans" w:cs="Open Sans"/>
          <w:sz w:val="18"/>
          <w:szCs w:val="18"/>
        </w:rPr>
      </w:pPr>
      <w:r w:rsidRPr="00D4595B">
        <w:rPr>
          <w:rFonts w:ascii="Open Sans" w:hAnsi="Open Sans" w:cs="Open Sans"/>
          <w:sz w:val="18"/>
          <w:szCs w:val="18"/>
        </w:rPr>
        <w:t>Describe the main figures and experiences from operating the plant. This may include</w:t>
      </w:r>
      <w:r w:rsidR="0033164E" w:rsidRPr="00D4595B">
        <w:rPr>
          <w:rFonts w:ascii="Open Sans" w:hAnsi="Open Sans" w:cs="Open Sans"/>
          <w:sz w:val="18"/>
          <w:szCs w:val="18"/>
        </w:rPr>
        <w:t xml:space="preserve"> figures such as the main performance parameters</w:t>
      </w:r>
      <w:r w:rsidR="00814402" w:rsidRPr="00D4595B">
        <w:rPr>
          <w:rFonts w:ascii="Open Sans" w:hAnsi="Open Sans" w:cs="Open Sans"/>
          <w:sz w:val="18"/>
          <w:szCs w:val="18"/>
        </w:rPr>
        <w:t xml:space="preserve">, monetary savings and reduced environmental impact. Also elaborate on secondary effects, such as </w:t>
      </w:r>
      <w:r w:rsidR="00BB62A1" w:rsidRPr="00D4595B">
        <w:rPr>
          <w:rFonts w:ascii="Open Sans" w:hAnsi="Open Sans" w:cs="Open Sans"/>
          <w:sz w:val="18"/>
          <w:szCs w:val="18"/>
        </w:rPr>
        <w:t xml:space="preserve">reduced cooling loads, no exhaust </w:t>
      </w:r>
      <w:r w:rsidR="00CC1833" w:rsidRPr="00D4595B">
        <w:rPr>
          <w:rFonts w:ascii="Open Sans" w:hAnsi="Open Sans" w:cs="Open Sans"/>
          <w:sz w:val="18"/>
          <w:szCs w:val="18"/>
        </w:rPr>
        <w:t>gases, and</w:t>
      </w:r>
      <w:r w:rsidR="00BB62A1" w:rsidRPr="00D4595B">
        <w:rPr>
          <w:rFonts w:ascii="Open Sans" w:hAnsi="Open Sans" w:cs="Open Sans"/>
          <w:sz w:val="18"/>
          <w:szCs w:val="18"/>
        </w:rPr>
        <w:t xml:space="preserve"> similar.</w:t>
      </w:r>
    </w:p>
    <w:p w14:paraId="5C0D3426" w14:textId="01967F9C" w:rsidR="00AA43A0" w:rsidRDefault="00AA43A0" w:rsidP="00195F1D">
      <w:pPr>
        <w:rPr>
          <w:rFonts w:ascii="Open Sans" w:hAnsi="Open Sans" w:cs="Open Sans"/>
          <w:sz w:val="18"/>
          <w:szCs w:val="18"/>
        </w:rPr>
      </w:pPr>
    </w:p>
    <w:p w14:paraId="64217EE8" w14:textId="77777777" w:rsidR="00AA43A0" w:rsidRDefault="00AA43A0" w:rsidP="00195F1D">
      <w:pPr>
        <w:rPr>
          <w:rFonts w:ascii="Open Sans" w:hAnsi="Open Sans" w:cs="Open Sans"/>
          <w:sz w:val="18"/>
          <w:szCs w:val="18"/>
        </w:rPr>
      </w:pPr>
    </w:p>
    <w:p w14:paraId="6153C302" w14:textId="2F2C1756" w:rsidR="00CC1833" w:rsidRPr="00826C88" w:rsidRDefault="00CC1833" w:rsidP="00195F1D">
      <w:pPr>
        <w:rPr>
          <w:rFonts w:ascii="Open Sans" w:hAnsi="Open Sans" w:cs="Open Sans"/>
          <w:b/>
          <w:bCs/>
        </w:rPr>
      </w:pPr>
      <w:r w:rsidRPr="00D4595B">
        <w:rPr>
          <w:rFonts w:ascii="Open Sans" w:hAnsi="Open Sans" w:cs="Open Sans"/>
          <w:b/>
          <w:bCs/>
        </w:rPr>
        <w:t>Special learnings</w:t>
      </w:r>
    </w:p>
    <w:p w14:paraId="553AE935" w14:textId="10F6D1AB" w:rsidR="00E622FE" w:rsidRPr="00826C88" w:rsidRDefault="003776EF" w:rsidP="00195F1D">
      <w:pPr>
        <w:rPr>
          <w:rFonts w:ascii="Open Sans" w:hAnsi="Open Sans" w:cs="Open Sans"/>
          <w:sz w:val="18"/>
          <w:szCs w:val="18"/>
        </w:rPr>
      </w:pPr>
      <w:r w:rsidRPr="00826C88">
        <w:rPr>
          <w:rFonts w:ascii="Open Sans" w:hAnsi="Open Sans" w:cs="Open Sans"/>
          <w:sz w:val="18"/>
          <w:szCs w:val="18"/>
        </w:rPr>
        <w:t>Here it should be mentioned, if the</w:t>
      </w:r>
      <w:r w:rsidR="00FE0C9A" w:rsidRPr="00826C88">
        <w:rPr>
          <w:rFonts w:ascii="Open Sans" w:hAnsi="Open Sans" w:cs="Open Sans"/>
          <w:sz w:val="18"/>
          <w:szCs w:val="18"/>
        </w:rPr>
        <w:t>re were special learnings resulting from the demonstration case, the integration process</w:t>
      </w:r>
      <w:r w:rsidR="002263B1" w:rsidRPr="00826C88">
        <w:rPr>
          <w:rFonts w:ascii="Open Sans" w:hAnsi="Open Sans" w:cs="Open Sans"/>
          <w:sz w:val="18"/>
          <w:szCs w:val="18"/>
        </w:rPr>
        <w:t xml:space="preserve"> or the technology. In case you do not find any special learnings, feel free to delete this section.</w:t>
      </w:r>
    </w:p>
    <w:p w14:paraId="4F91453F" w14:textId="60DA02E1" w:rsidR="00E622FE" w:rsidRDefault="00E622FE" w:rsidP="00195F1D">
      <w:pPr>
        <w:rPr>
          <w:rFonts w:ascii="Open Sans" w:hAnsi="Open Sans" w:cs="Open Sans"/>
          <w:sz w:val="18"/>
          <w:szCs w:val="18"/>
        </w:rPr>
      </w:pPr>
    </w:p>
    <w:p w14:paraId="26AD5FF6" w14:textId="64471B42" w:rsidR="00AA43A0" w:rsidRDefault="00AA43A0" w:rsidP="00195F1D">
      <w:pPr>
        <w:rPr>
          <w:rFonts w:ascii="Open Sans" w:hAnsi="Open Sans" w:cs="Open Sans"/>
          <w:sz w:val="18"/>
          <w:szCs w:val="18"/>
        </w:rPr>
      </w:pPr>
    </w:p>
    <w:p w14:paraId="300CAFF8" w14:textId="77777777" w:rsidR="00C42640" w:rsidRDefault="00C42640" w:rsidP="00195F1D">
      <w:pPr>
        <w:rPr>
          <w:rFonts w:ascii="Open Sans" w:hAnsi="Open Sans" w:cs="Open Sans"/>
          <w:sz w:val="18"/>
          <w:szCs w:val="18"/>
        </w:rPr>
      </w:pPr>
    </w:p>
    <w:p w14:paraId="0AD79EBB" w14:textId="2597732A" w:rsidR="00360C8B" w:rsidRDefault="0004446B" w:rsidP="00195F1D">
      <w:r>
        <w:rPr>
          <w:noProof/>
        </w:rPr>
        <mc:AlternateContent>
          <mc:Choice Requires="wps">
            <w:drawing>
              <wp:inline distT="0" distB="0" distL="0" distR="0" wp14:anchorId="3E29D851" wp14:editId="7A649108">
                <wp:extent cx="3164113" cy="5868062"/>
                <wp:effectExtent l="0" t="0" r="17780" b="18415"/>
                <wp:docPr id="261943961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113" cy="5868062"/>
                        </a:xfrm>
                        <a:prstGeom prst="rect">
                          <a:avLst/>
                        </a:prstGeom>
                        <a:solidFill>
                          <a:srgbClr val="9A4D00"/>
                        </a:solidFill>
                        <a:ln>
                          <a:solidFill>
                            <a:srgbClr val="9A4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F1875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FACTS ABOUT THE CASE</w:t>
                            </w:r>
                          </w:p>
                          <w:p w14:paraId="26FA20F0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tallation year: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[E.g. 2020]</w:t>
                            </w:r>
                          </w:p>
                          <w:p w14:paraId="64CE6842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Operating hours: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[E.g. over 5000 hours/a]</w:t>
                            </w:r>
                          </w:p>
                          <w:p w14:paraId="5D829A58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D0A6F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Working fluid used: </w:t>
                            </w:r>
                            <w:r w:rsidRPr="006E406F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[E.g.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CO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, HFO, water</w:t>
                            </w:r>
                            <w:r w:rsidRPr="006E406F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76681129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Compressor technology: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[piston, screw, turbo, rotary vane, …]</w:t>
                            </w:r>
                          </w:p>
                          <w:p w14:paraId="11674104" w14:textId="77777777" w:rsidR="0004446B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System manufacturer: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[company name]</w:t>
                            </w:r>
                          </w:p>
                          <w:p w14:paraId="4135F851" w14:textId="77777777" w:rsidR="0004446B" w:rsidRPr="00B53C49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Sector: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[E.g. chemicals, pulp &amp; paper…]</w:t>
                            </w:r>
                          </w:p>
                          <w:p w14:paraId="4E84084D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Performance in design point:</w:t>
                            </w:r>
                          </w:p>
                          <w:p w14:paraId="3A3F59C0" w14:textId="1289F3BD" w:rsidR="0004446B" w:rsidRPr="00104053" w:rsidRDefault="0004446B" w:rsidP="0004446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88" w:lineRule="auto"/>
                              <w:ind w:left="284" w:hanging="142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Heat source: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[E.g. 70 °C </w:t>
                            </w:r>
                            <w:r w:rsidRPr="00826C88">
                              <w:rPr>
                                <w:color w:val="FFFFFF" w:themeColor="background1"/>
                                <w:lang w:val="da-DK"/>
                              </w:rPr>
                              <w:sym w:font="Wingdings" w:char="F0E0"/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50 °C, air, water, </w:t>
                            </w:r>
                            <w:r w:rsidR="002A20CB"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thermal</w:t>
                            </w:r>
                            <w:r w:rsidR="002A20CB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oil</w:t>
                            </w:r>
                            <w:r w:rsidR="002A20CB"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…]</w:t>
                            </w:r>
                          </w:p>
                          <w:p w14:paraId="2B62E42E" w14:textId="3A17C9A3" w:rsidR="0004446B" w:rsidRPr="00104053" w:rsidRDefault="0004446B" w:rsidP="0004446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88" w:lineRule="auto"/>
                              <w:ind w:left="284" w:hanging="142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Heat sink: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[E.g. 90 °C </w:t>
                            </w:r>
                            <w:r w:rsidRPr="00826C88">
                              <w:rPr>
                                <w:color w:val="FFFFFF" w:themeColor="background1"/>
                                <w:lang w:val="da-DK"/>
                              </w:rPr>
                              <w:sym w:font="Wingdings" w:char="F0E0"/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130 °C, pressurized water, thermal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oil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air,</w:t>
                            </w:r>
                            <w:r w:rsidR="00B76AAA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steam</w:t>
                            </w:r>
                            <w:r w:rsidR="00A657A0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="0065485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… Please indicate saturation temperature for steam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BD892DA" w14:textId="77777777" w:rsidR="0004446B" w:rsidRPr="00104053" w:rsidRDefault="0004446B" w:rsidP="0004446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88" w:lineRule="auto"/>
                              <w:ind w:left="284" w:hanging="142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Heat supply capacity: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[E.g. 1 MW]</w:t>
                            </w:r>
                          </w:p>
                          <w:p w14:paraId="0E867C61" w14:textId="77777777" w:rsidR="0004446B" w:rsidRPr="00104053" w:rsidRDefault="0004446B" w:rsidP="0004446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88" w:lineRule="auto"/>
                              <w:ind w:left="284" w:hanging="142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COP</w:t>
                            </w: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vertAlign w:val="subscript"/>
                              </w:rPr>
                              <w:t>Heating</w:t>
                            </w: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[E.g. 3.1. Please also indicate w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h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ere COP was measured (laboratory/final installation) and whether it has been validated.</w:t>
                            </w:r>
                          </w:p>
                          <w:p w14:paraId="585E5E24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Investment cost: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[Estimation of installed system without cost for integration in €]</w:t>
                            </w:r>
                          </w:p>
                          <w:p w14:paraId="374E812A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Savings: 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[Enter cost savings in the unit €/a]</w:t>
                            </w:r>
                          </w:p>
                          <w:p w14:paraId="59BE0C49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Estimated annual CO</w:t>
                            </w: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savings:</w:t>
                            </w: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[Use the unit t/a]</w:t>
                            </w:r>
                          </w:p>
                          <w:p w14:paraId="6AEA392A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Link to webpage or report:</w:t>
                            </w:r>
                          </w:p>
                          <w:p w14:paraId="369FE8A2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[enter link 1 here</w:t>
                            </w:r>
                          </w:p>
                          <w:p w14:paraId="2FAC69BE" w14:textId="77777777" w:rsidR="0004446B" w:rsidRPr="00104053" w:rsidRDefault="0004446B" w:rsidP="0004446B">
                            <w:pPr>
                              <w:spacing w:after="0" w:line="288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enter link 2 </w:t>
                            </w:r>
                            <w:proofErr w:type="gramStart"/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here(</w:t>
                            </w:r>
                            <w:proofErr w:type="gramEnd"/>
                            <w:r w:rsidRPr="00104053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if needed)]</w:t>
                            </w:r>
                          </w:p>
                          <w:p w14:paraId="7300D925" w14:textId="2457E3B1" w:rsidR="007803BA" w:rsidRPr="0004446B" w:rsidRDefault="007803BA" w:rsidP="007803BA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9D851" id="Rectangle 39" o:spid="_x0000_s1026" style="width:249.15pt;height:46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" fillcolor="#9a4d00" strokecolor="#9a4d00" strokeweight="1pt">
                <v:textbox inset="3mm,3mm,3mm,3mm">
                  <w:txbxContent>
                    <w:p w14:paraId="3F1F1875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FACTS ABOUT THE CASE</w:t>
                      </w:r>
                    </w:p>
                    <w:p w14:paraId="26FA20F0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tallation year: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[E.g. 2020]</w:t>
                      </w:r>
                    </w:p>
                    <w:p w14:paraId="64CE6842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Operating hours: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[E.g. over 5000 hours/a]</w:t>
                      </w:r>
                    </w:p>
                    <w:p w14:paraId="5D829A58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D0A6F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Working fluid used: </w:t>
                      </w:r>
                      <w:r w:rsidRPr="006E406F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[E.g.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CO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, HFO, water</w:t>
                      </w:r>
                      <w:r w:rsidRPr="006E406F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]</w:t>
                      </w:r>
                    </w:p>
                    <w:p w14:paraId="76681129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Compressor technology: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[piston, screw, turbo, rotary vane, …]</w:t>
                      </w:r>
                    </w:p>
                    <w:p w14:paraId="11674104" w14:textId="77777777" w:rsidR="0004446B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System manufacturer: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[company name]</w:t>
                      </w:r>
                    </w:p>
                    <w:p w14:paraId="4135F851" w14:textId="77777777" w:rsidR="0004446B" w:rsidRPr="00B53C49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Sector: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[E.g. chemicals, pulp &amp; paper…]</w:t>
                      </w:r>
                    </w:p>
                    <w:p w14:paraId="4E84084D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Performance in design point:</w:t>
                      </w:r>
                    </w:p>
                    <w:p w14:paraId="3A3F59C0" w14:textId="1289F3BD" w:rsidR="0004446B" w:rsidRPr="00104053" w:rsidRDefault="0004446B" w:rsidP="0004446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88" w:lineRule="auto"/>
                        <w:ind w:left="284" w:hanging="142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Heat source: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[E.g. 70 °C </w:t>
                      </w:r>
                      <w:r w:rsidRPr="00826C88">
                        <w:rPr>
                          <w:color w:val="FFFFFF" w:themeColor="background1"/>
                          <w:lang w:val="da-DK"/>
                        </w:rPr>
                        <w:sym w:font="Wingdings" w:char="F0E0"/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50 °C, air, water, </w:t>
                      </w:r>
                      <w:r w:rsidR="002A20CB"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thermal</w:t>
                      </w:r>
                      <w:r w:rsidR="002A20CB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oil</w:t>
                      </w:r>
                      <w:r w:rsidR="002A20CB"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…]</w:t>
                      </w:r>
                    </w:p>
                    <w:p w14:paraId="2B62E42E" w14:textId="3A17C9A3" w:rsidR="0004446B" w:rsidRPr="00104053" w:rsidRDefault="0004446B" w:rsidP="0004446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88" w:lineRule="auto"/>
                        <w:ind w:left="284" w:hanging="142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Heat sink: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[E.g. 90 °C </w:t>
                      </w:r>
                      <w:r w:rsidRPr="00826C88">
                        <w:rPr>
                          <w:color w:val="FFFFFF" w:themeColor="background1"/>
                          <w:lang w:val="da-DK"/>
                        </w:rPr>
                        <w:sym w:font="Wingdings" w:char="F0E0"/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130 °C, pressurized water, thermal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oil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air,</w:t>
                      </w:r>
                      <w:r w:rsidR="00B76AAA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steam</w:t>
                      </w:r>
                      <w:r w:rsidR="00A657A0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 w:rsidR="00654854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… Please indicate saturation temperature for steam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]</w:t>
                      </w:r>
                    </w:p>
                    <w:p w14:paraId="0BD892DA" w14:textId="77777777" w:rsidR="0004446B" w:rsidRPr="00104053" w:rsidRDefault="0004446B" w:rsidP="0004446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88" w:lineRule="auto"/>
                        <w:ind w:left="284" w:hanging="142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Heat supply capacity: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[E.g. 1 MW]</w:t>
                      </w:r>
                    </w:p>
                    <w:p w14:paraId="0E867C61" w14:textId="77777777" w:rsidR="0004446B" w:rsidRPr="00104053" w:rsidRDefault="0004446B" w:rsidP="0004446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88" w:lineRule="auto"/>
                        <w:ind w:left="284" w:hanging="142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COP</w:t>
                      </w: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vertAlign w:val="subscript"/>
                        </w:rPr>
                        <w:t>Heating</w:t>
                      </w: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[E.g. 3.1. Please also indicate w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h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ere COP was measured (laboratory/final installation) and whether it has been validated.</w:t>
                      </w:r>
                    </w:p>
                    <w:p w14:paraId="585E5E24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Investment cost: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[Estimation of installed system without cost for integration in €]</w:t>
                      </w:r>
                    </w:p>
                    <w:p w14:paraId="374E812A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Savings: 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[Enter cost savings in the unit €/a]</w:t>
                      </w:r>
                    </w:p>
                    <w:p w14:paraId="59BE0C49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Estimated annual CO</w:t>
                      </w: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savings:</w:t>
                      </w: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[Use the unit t/a]</w:t>
                      </w:r>
                    </w:p>
                    <w:p w14:paraId="6AEA392A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Link to webpage or report:</w:t>
                      </w:r>
                    </w:p>
                    <w:p w14:paraId="369FE8A2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[enter link 1 here</w:t>
                      </w:r>
                    </w:p>
                    <w:p w14:paraId="2FAC69BE" w14:textId="77777777" w:rsidR="0004446B" w:rsidRPr="00104053" w:rsidRDefault="0004446B" w:rsidP="0004446B">
                      <w:pPr>
                        <w:spacing w:after="0" w:line="288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enter link 2 </w:t>
                      </w:r>
                      <w:proofErr w:type="gramStart"/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here(</w:t>
                      </w:r>
                      <w:proofErr w:type="gramEnd"/>
                      <w:r w:rsidRPr="00104053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if needed)]</w:t>
                      </w:r>
                    </w:p>
                    <w:p w14:paraId="7300D925" w14:textId="2457E3B1" w:rsidR="007803BA" w:rsidRPr="0004446B" w:rsidRDefault="007803BA" w:rsidP="007803BA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DD0FD20" w14:textId="39D806AB" w:rsidR="002051DE" w:rsidRPr="000D4F44" w:rsidRDefault="002051DE" w:rsidP="00195F1D">
      <w:pPr>
        <w:rPr>
          <w:rFonts w:ascii="Open Sans" w:hAnsi="Open Sans" w:cs="Open Sans"/>
          <w:b/>
          <w:bCs/>
        </w:rPr>
      </w:pPr>
      <w:r w:rsidRPr="000D4F44">
        <w:rPr>
          <w:rFonts w:ascii="Open Sans" w:hAnsi="Open Sans" w:cs="Open Sans"/>
          <w:b/>
          <w:bCs/>
        </w:rPr>
        <w:t>Contact information</w:t>
      </w:r>
    </w:p>
    <w:p w14:paraId="6E5AF318" w14:textId="0D8A088A" w:rsidR="002051DE" w:rsidRPr="000D4F44" w:rsidRDefault="000D4F44" w:rsidP="00195F1D">
      <w:pPr>
        <w:spacing w:after="0"/>
        <w:rPr>
          <w:rFonts w:ascii="Open Sans" w:hAnsi="Open Sans" w:cs="Open Sans"/>
          <w:sz w:val="18"/>
          <w:szCs w:val="18"/>
        </w:rPr>
      </w:pPr>
      <w:r w:rsidRPr="000D4F44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6ADC3403" wp14:editId="3D7BC5E4">
            <wp:simplePos x="0" y="0"/>
            <wp:positionH relativeFrom="column">
              <wp:align>left</wp:align>
            </wp:positionH>
            <wp:positionV relativeFrom="paragraph">
              <wp:posOffset>165735</wp:posOffset>
            </wp:positionV>
            <wp:extent cx="158115" cy="158115"/>
            <wp:effectExtent l="0" t="0" r="0" b="0"/>
            <wp:wrapThrough wrapText="bothSides">
              <wp:wrapPolygon edited="0">
                <wp:start x="0" y="0"/>
                <wp:lineTo x="0" y="18217"/>
                <wp:lineTo x="18217" y="18217"/>
                <wp:lineTo x="18217" y="0"/>
                <wp:lineTo x="0" y="0"/>
              </wp:wrapPolygon>
            </wp:wrapThrough>
            <wp:docPr id="44" name="Graphic 44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phic 42" descr="Envelop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1DE" w:rsidRPr="000D4F44">
        <w:rPr>
          <w:rFonts w:ascii="Open Sans" w:hAnsi="Open Sans" w:cs="Open Sans"/>
          <w:sz w:val="18"/>
          <w:szCs w:val="18"/>
        </w:rPr>
        <w:t>[</w:t>
      </w:r>
      <w:r w:rsidR="00E7497C" w:rsidRPr="000D4F44">
        <w:rPr>
          <w:rFonts w:ascii="Open Sans" w:hAnsi="Open Sans" w:cs="Open Sans"/>
          <w:sz w:val="18"/>
          <w:szCs w:val="18"/>
        </w:rPr>
        <w:t>enter n</w:t>
      </w:r>
      <w:r w:rsidR="002051DE" w:rsidRPr="000D4F44">
        <w:rPr>
          <w:rFonts w:ascii="Open Sans" w:hAnsi="Open Sans" w:cs="Open Sans"/>
          <w:sz w:val="18"/>
          <w:szCs w:val="18"/>
        </w:rPr>
        <w:t>ame</w:t>
      </w:r>
      <w:r w:rsidR="00E7497C" w:rsidRPr="000D4F44">
        <w:rPr>
          <w:rFonts w:ascii="Open Sans" w:hAnsi="Open Sans" w:cs="Open Sans"/>
          <w:sz w:val="18"/>
          <w:szCs w:val="18"/>
        </w:rPr>
        <w:t xml:space="preserve"> and</w:t>
      </w:r>
      <w:r w:rsidR="002051DE" w:rsidRPr="000D4F44">
        <w:rPr>
          <w:rFonts w:ascii="Open Sans" w:hAnsi="Open Sans" w:cs="Open Sans"/>
          <w:sz w:val="18"/>
          <w:szCs w:val="18"/>
        </w:rPr>
        <w:t xml:space="preserve"> organization]</w:t>
      </w:r>
    </w:p>
    <w:p w14:paraId="10AC7FB5" w14:textId="7C57C310" w:rsidR="002051DE" w:rsidRPr="000D4F44" w:rsidRDefault="000D4F44" w:rsidP="00195F1D">
      <w:pPr>
        <w:spacing w:after="0"/>
        <w:rPr>
          <w:rFonts w:ascii="Open Sans" w:hAnsi="Open Sans" w:cs="Open Sans"/>
          <w:sz w:val="18"/>
          <w:szCs w:val="18"/>
        </w:rPr>
      </w:pPr>
      <w:r w:rsidRPr="000D4F44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4A5F2F05" wp14:editId="2033BFF4">
            <wp:simplePos x="0" y="0"/>
            <wp:positionH relativeFrom="column">
              <wp:posOffset>13996</wp:posOffset>
            </wp:positionH>
            <wp:positionV relativeFrom="paragraph">
              <wp:posOffset>167861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2056"/>
                <wp:lineTo x="3014" y="18084"/>
                <wp:lineTo x="18084" y="18084"/>
                <wp:lineTo x="18084" y="9042"/>
                <wp:lineTo x="12056" y="0"/>
                <wp:lineTo x="0" y="0"/>
              </wp:wrapPolygon>
            </wp:wrapThrough>
            <wp:docPr id="43" name="Graphic 43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phic 43" descr="Receiver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1DE" w:rsidRPr="000D4F44">
        <w:rPr>
          <w:rFonts w:ascii="Open Sans" w:hAnsi="Open Sans" w:cs="Open Sans"/>
          <w:sz w:val="18"/>
          <w:szCs w:val="18"/>
        </w:rPr>
        <w:t xml:space="preserve">[enter email </w:t>
      </w:r>
      <w:r w:rsidR="00E7497C" w:rsidRPr="000D4F44">
        <w:rPr>
          <w:rFonts w:ascii="Open Sans" w:hAnsi="Open Sans" w:cs="Open Sans"/>
          <w:sz w:val="18"/>
          <w:szCs w:val="18"/>
        </w:rPr>
        <w:t>address</w:t>
      </w:r>
      <w:r w:rsidR="002051DE" w:rsidRPr="000D4F44">
        <w:rPr>
          <w:rFonts w:ascii="Open Sans" w:hAnsi="Open Sans" w:cs="Open Sans"/>
          <w:sz w:val="18"/>
          <w:szCs w:val="18"/>
        </w:rPr>
        <w:t>]</w:t>
      </w:r>
    </w:p>
    <w:p w14:paraId="25DEE4EB" w14:textId="6C266D37" w:rsidR="007803BA" w:rsidRDefault="002051DE" w:rsidP="00195F1D">
      <w:pPr>
        <w:spacing w:after="0"/>
        <w:rPr>
          <w:rFonts w:ascii="Open Sans" w:hAnsi="Open Sans" w:cs="Open Sans"/>
          <w:sz w:val="18"/>
          <w:szCs w:val="18"/>
        </w:rPr>
      </w:pPr>
      <w:r w:rsidRPr="000D4F44">
        <w:rPr>
          <w:rFonts w:ascii="Open Sans" w:hAnsi="Open Sans" w:cs="Open Sans"/>
          <w:sz w:val="18"/>
          <w:szCs w:val="18"/>
        </w:rPr>
        <w:t>[enter phone number]</w:t>
      </w:r>
    </w:p>
    <w:p w14:paraId="1938D89C" w14:textId="34DA9571" w:rsidR="00AA43A0" w:rsidRDefault="00AA43A0" w:rsidP="00195F1D">
      <w:pPr>
        <w:spacing w:after="0"/>
        <w:rPr>
          <w:rFonts w:ascii="Open Sans" w:hAnsi="Open Sans" w:cs="Open Sans"/>
          <w:sz w:val="18"/>
          <w:szCs w:val="18"/>
        </w:rPr>
      </w:pPr>
    </w:p>
    <w:p w14:paraId="40A3CF71" w14:textId="70F5E660" w:rsidR="00AA43A0" w:rsidRDefault="00AA43A0" w:rsidP="00195F1D">
      <w:p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[Multiple contacts can be stated if necessary]</w:t>
      </w:r>
    </w:p>
    <w:p w14:paraId="0EFB7C3E" w14:textId="77777777" w:rsidR="00AA43A0" w:rsidRDefault="00AA43A0" w:rsidP="00195F1D">
      <w:pPr>
        <w:spacing w:after="0"/>
        <w:rPr>
          <w:rFonts w:ascii="Open Sans" w:hAnsi="Open Sans" w:cs="Open Sans"/>
          <w:sz w:val="18"/>
          <w:szCs w:val="18"/>
        </w:rPr>
      </w:pPr>
    </w:p>
    <w:p w14:paraId="45744B7B" w14:textId="5C45FBAE" w:rsidR="005D06B4" w:rsidRPr="000D4F44" w:rsidRDefault="005D06B4" w:rsidP="00E7497C">
      <w:pPr>
        <w:spacing w:after="0"/>
        <w:ind w:right="-413"/>
        <w:rPr>
          <w:rFonts w:ascii="Open Sans" w:hAnsi="Open Sans" w:cs="Open Sans"/>
          <w:sz w:val="18"/>
          <w:szCs w:val="18"/>
        </w:rPr>
      </w:pPr>
    </w:p>
    <w:sectPr w:rsidR="005D06B4" w:rsidRPr="000D4F44" w:rsidSect="001C04F8">
      <w:type w:val="continuous"/>
      <w:pgSz w:w="12240" w:h="15840"/>
      <w:pgMar w:top="2115" w:right="992" w:bottom="1440" w:left="992" w:header="709" w:footer="4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E7E0" w14:textId="77777777" w:rsidR="00A7442D" w:rsidRDefault="00A7442D" w:rsidP="009E656C">
      <w:pPr>
        <w:spacing w:after="0" w:line="240" w:lineRule="auto"/>
      </w:pPr>
      <w:r>
        <w:separator/>
      </w:r>
    </w:p>
  </w:endnote>
  <w:endnote w:type="continuationSeparator" w:id="0">
    <w:p w14:paraId="038DFCBB" w14:textId="77777777" w:rsidR="00A7442D" w:rsidRDefault="00A7442D" w:rsidP="009E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034C" w14:textId="77777777" w:rsidR="00195F1D" w:rsidRDefault="00195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3F3B" w14:textId="04695F9D" w:rsidR="009E656C" w:rsidRDefault="001809B1" w:rsidP="009E656C">
    <w:pPr>
      <w:pStyle w:val="Footer"/>
      <w:jc w:val="center"/>
    </w:pPr>
    <w:r>
      <w:rPr>
        <w:noProof/>
      </w:rPr>
      <w:drawing>
        <wp:inline distT="0" distB="0" distL="0" distR="0" wp14:anchorId="2768B24A" wp14:editId="768C8776">
          <wp:extent cx="3240000" cy="664965"/>
          <wp:effectExtent l="0" t="0" r="0" b="1905"/>
          <wp:docPr id="38" name="Picture 38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000" cy="664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EB5D8D" w:rsidRPr="00B62C75">
      <w:rPr>
        <w:rFonts w:ascii="Open Sans" w:hAnsi="Open Sans" w:cs="Open Sans"/>
        <w:noProof/>
        <w:sz w:val="18"/>
        <w:szCs w:val="18"/>
      </w:rPr>
      <mc:AlternateContent>
        <mc:Choice Requires="wps">
          <w:drawing>
            <wp:inline distT="0" distB="0" distL="0" distR="0" wp14:anchorId="2E01E200" wp14:editId="626B7AE1">
              <wp:extent cx="2773045" cy="828675"/>
              <wp:effectExtent l="0" t="0" r="27305" b="28575"/>
              <wp:docPr id="20428551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2A085" w14:textId="77777777" w:rsidR="00EB5D8D" w:rsidRPr="00104053" w:rsidRDefault="00EB5D8D" w:rsidP="00EB5D8D">
                          <w:pPr>
                            <w:jc w:val="both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104053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All information were provided by the supplier without third-party validation. The info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r</w:t>
                          </w:r>
                          <w:r w:rsidRPr="00104053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mation was provided as an indicative basis and may be different in final installations depending on application specific parameters.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E01E2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width:218.3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9jKGwIAACcEAAAOAAAAZHJzL2Uyb0RvYy54bWysU9tu2zAMfR+wfxD0vtjxkiY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" strokecolor="white [3212]">
              <v:textbox>
                <w:txbxContent>
                  <w:p w14:paraId="77E2A085" w14:textId="77777777" w:rsidR="00EB5D8D" w:rsidRPr="00104053" w:rsidRDefault="00EB5D8D" w:rsidP="00EB5D8D">
                    <w:pPr>
                      <w:jc w:val="both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104053">
                      <w:rPr>
                        <w:rFonts w:ascii="Open Sans" w:hAnsi="Open Sans" w:cs="Open Sans"/>
                        <w:sz w:val="16"/>
                        <w:szCs w:val="16"/>
                      </w:rPr>
                      <w:t>All information were provided by the supplier without third-party validation. The info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r</w:t>
                    </w:r>
                    <w:r w:rsidRPr="00104053">
                      <w:rPr>
                        <w:rFonts w:ascii="Open Sans" w:hAnsi="Open Sans" w:cs="Open Sans"/>
                        <w:sz w:val="16"/>
                        <w:szCs w:val="16"/>
                      </w:rPr>
                      <w:t>mation was provided as an indicative basis and may be different in final installations depending on application specific parameters.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52C9" w14:textId="77777777" w:rsidR="00195F1D" w:rsidRDefault="00195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6412" w14:textId="77777777" w:rsidR="00A7442D" w:rsidRDefault="00A7442D" w:rsidP="009E656C">
      <w:pPr>
        <w:spacing w:after="0" w:line="240" w:lineRule="auto"/>
      </w:pPr>
      <w:r>
        <w:separator/>
      </w:r>
    </w:p>
  </w:footnote>
  <w:footnote w:type="continuationSeparator" w:id="0">
    <w:p w14:paraId="1EC0F803" w14:textId="77777777" w:rsidR="00A7442D" w:rsidRDefault="00A7442D" w:rsidP="009E6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69E0" w14:textId="77777777" w:rsidR="00195F1D" w:rsidRDefault="00195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9E4B" w14:textId="17FD8610" w:rsidR="00494185" w:rsidRDefault="008E168E" w:rsidP="00813E54">
    <w:pPr>
      <w:jc w:val="right"/>
      <w:rPr>
        <w:rStyle w:val="Hyperlink"/>
        <w:rFonts w:ascii="Open Sans" w:hAnsi="Open Sans" w:cs="Open Sans"/>
        <w:sz w:val="16"/>
        <w:szCs w:val="16"/>
      </w:rPr>
    </w:pPr>
    <w:r w:rsidRPr="008E168E">
      <w:rPr>
        <w:rStyle w:val="Hyperlink"/>
        <w:rFonts w:ascii="Open Sans" w:hAnsi="Open Sans" w:cs="Open Sans"/>
        <w:noProof/>
        <w:sz w:val="16"/>
        <w:szCs w:val="16"/>
      </w:rPr>
      <w:t>https://heatpumpingtechnologies.org/project68/</w:t>
    </w:r>
    <w:r w:rsidR="002462B5" w:rsidRPr="00A878D1">
      <w:rPr>
        <w:rStyle w:val="Hyperlink"/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E0CEC" wp14:editId="5D16F627">
              <wp:simplePos x="0" y="0"/>
              <wp:positionH relativeFrom="column">
                <wp:posOffset>938416</wp:posOffset>
              </wp:positionH>
              <wp:positionV relativeFrom="paragraph">
                <wp:posOffset>-151464</wp:posOffset>
              </wp:positionV>
              <wp:extent cx="983974" cy="725556"/>
              <wp:effectExtent l="0" t="0" r="26035" b="1778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974" cy="725556"/>
                      </a:xfrm>
                      <a:prstGeom prst="rect">
                        <a:avLst/>
                      </a:prstGeom>
                      <a:solidFill>
                        <a:srgbClr val="9A4D00"/>
                      </a:solidFill>
                      <a:ln>
                        <a:solidFill>
                          <a:srgbClr val="9A4D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BAA87" w14:textId="4460829C" w:rsidR="002462B5" w:rsidRPr="00813E54" w:rsidRDefault="00B67B72" w:rsidP="002462B5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da-DK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  <w:lang w:val="da-DK"/>
                            </w:rPr>
                            <w:t xml:space="preserve">Industrial </w:t>
                          </w:r>
                          <w:r w:rsidR="004C6FA3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  <w:lang w:val="da-DK"/>
                            </w:rPr>
                            <w:t>H</w:t>
                          </w:r>
                          <w:r w:rsidR="002462B5" w:rsidRPr="00813E54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  <w:lang w:val="da-DK"/>
                            </w:rPr>
                            <w:t>igh-Temperature Heat Pumps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E0CEC" id="Rectangle 26" o:spid="_x0000_s1029" style="position:absolute;left:0;text-align:left;margin-left:73.9pt;margin-top:-11.95pt;width:77.5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" fillcolor="#9a4d00" strokecolor="#9a4d00" strokeweight="1pt">
              <v:textbox>
                <w:txbxContent>
                  <w:p w14:paraId="272BAA87" w14:textId="4460829C" w:rsidR="002462B5" w:rsidRPr="00813E54" w:rsidRDefault="00B67B72" w:rsidP="002462B5">
                    <w:pPr>
                      <w:spacing w:after="0"/>
                      <w:jc w:val="center"/>
                      <w:rPr>
                        <w:b/>
                        <w:bCs/>
                        <w:sz w:val="16"/>
                        <w:szCs w:val="16"/>
                        <w:lang w:val="da-DK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  <w:lang w:val="da-DK"/>
                      </w:rPr>
                      <w:t xml:space="preserve">Industrial </w:t>
                    </w:r>
                    <w:r w:rsidR="004C6FA3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  <w:lang w:val="da-DK"/>
                      </w:rPr>
                      <w:t>H</w:t>
                    </w:r>
                    <w:r w:rsidR="002462B5" w:rsidRPr="00813E54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  <w:lang w:val="da-DK"/>
                      </w:rPr>
                      <w:t>igh-</w:t>
                    </w:r>
                    <w:proofErr w:type="spellStart"/>
                    <w:r w:rsidR="002462B5" w:rsidRPr="00813E54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  <w:lang w:val="da-DK"/>
                      </w:rPr>
                      <w:t>Temperature</w:t>
                    </w:r>
                    <w:proofErr w:type="spellEnd"/>
                    <w:r w:rsidR="002462B5" w:rsidRPr="00813E54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  <w:lang w:val="da-DK"/>
                      </w:rPr>
                      <w:t xml:space="preserve"> Heat Pumps</w:t>
                    </w:r>
                  </w:p>
                </w:txbxContent>
              </v:textbox>
            </v:rect>
          </w:pict>
        </mc:Fallback>
      </mc:AlternateContent>
    </w:r>
    <w:r w:rsidR="0094106E" w:rsidRPr="00A878D1">
      <w:rPr>
        <w:rStyle w:val="Hyperlink"/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B966A" wp14:editId="7CA2576F">
              <wp:simplePos x="0" y="0"/>
              <wp:positionH relativeFrom="column">
                <wp:posOffset>-44146</wp:posOffset>
              </wp:positionH>
              <wp:positionV relativeFrom="paragraph">
                <wp:posOffset>-151405</wp:posOffset>
              </wp:positionV>
              <wp:extent cx="983974" cy="725556"/>
              <wp:effectExtent l="0" t="0" r="26035" b="1778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974" cy="725556"/>
                      </a:xfrm>
                      <a:prstGeom prst="rect">
                        <a:avLst/>
                      </a:prstGeom>
                      <a:solidFill>
                        <a:srgbClr val="CC6600"/>
                      </a:solidFill>
                      <a:ln>
                        <a:solidFill>
                          <a:srgbClr val="CC6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25CD5C" w14:textId="2195880C" w:rsidR="002462B5" w:rsidRDefault="004B4033" w:rsidP="002462B5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lang w:val="da-DK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lang w:val="da-DK"/>
                            </w:rPr>
                            <w:t>Project</w:t>
                          </w:r>
                        </w:p>
                        <w:p w14:paraId="45197730" w14:textId="5217EE8B" w:rsidR="0094106E" w:rsidRPr="00813E54" w:rsidRDefault="004B4033" w:rsidP="002462B5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DBDBDB" w:themeColor="accent3" w:themeTint="66"/>
                              <w:sz w:val="36"/>
                              <w:szCs w:val="36"/>
                              <w:lang w:val="da-DK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  <w:lang w:val="da-DK"/>
                            </w:rPr>
                            <w:t>6</w:t>
                          </w:r>
                          <w:r w:rsidR="002462B5" w:rsidRPr="002462B5"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  <w:lang w:val="da-DK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B966A" id="Rectangle 19" o:spid="_x0000_s1030" style="position:absolute;left:0;text-align:left;margin-left:-3.5pt;margin-top:-11.9pt;width:77.5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" fillcolor="#c60" strokecolor="#c60" strokeweight="1pt">
              <v:textbox>
                <w:txbxContent>
                  <w:p w14:paraId="7125CD5C" w14:textId="2195880C" w:rsidR="002462B5" w:rsidRDefault="004B4033" w:rsidP="002462B5">
                    <w:pPr>
                      <w:spacing w:after="0"/>
                      <w:jc w:val="center"/>
                      <w:rPr>
                        <w:rFonts w:ascii="Open Sans" w:hAnsi="Open Sans" w:cs="Open Sans"/>
                        <w:b/>
                        <w:bCs/>
                        <w:lang w:val="da-DK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lang w:val="da-DK"/>
                      </w:rPr>
                      <w:t>Project</w:t>
                    </w:r>
                  </w:p>
                  <w:p w14:paraId="45197730" w14:textId="5217EE8B" w:rsidR="0094106E" w:rsidRPr="00813E54" w:rsidRDefault="004B4033" w:rsidP="002462B5">
                    <w:pPr>
                      <w:spacing w:after="0"/>
                      <w:jc w:val="center"/>
                      <w:rPr>
                        <w:b/>
                        <w:bCs/>
                        <w:color w:val="DBDBDB" w:themeColor="accent3" w:themeTint="66"/>
                        <w:sz w:val="36"/>
                        <w:szCs w:val="36"/>
                        <w:lang w:val="da-DK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  <w:lang w:val="da-DK"/>
                      </w:rPr>
                      <w:t>6</w:t>
                    </w:r>
                    <w:r w:rsidR="002462B5" w:rsidRPr="002462B5"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  <w:lang w:val="da-DK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</w:p>
  <w:p w14:paraId="68FD0941" w14:textId="03F98953" w:rsidR="00104053" w:rsidRPr="00A878D1" w:rsidRDefault="00195F1D" w:rsidP="00813E54">
    <w:pPr>
      <w:jc w:val="right"/>
      <w:rPr>
        <w:rStyle w:val="Hyperlink"/>
        <w:rFonts w:ascii="Open Sans" w:hAnsi="Open Sans" w:cs="Open Sans"/>
        <w:sz w:val="16"/>
        <w:szCs w:val="16"/>
      </w:rPr>
    </w:pPr>
    <w:r>
      <w:rPr>
        <w:rStyle w:val="Hyperlink"/>
        <w:rFonts w:ascii="Open Sans" w:hAnsi="Open Sans" w:cs="Open Sans"/>
        <w:sz w:val="16"/>
        <w:szCs w:val="16"/>
        <w:highlight w:val="yellow"/>
      </w:rPr>
      <w:t>March</w:t>
    </w:r>
    <w:r w:rsidR="00104053" w:rsidRPr="00FF1D39">
      <w:rPr>
        <w:rStyle w:val="Hyperlink"/>
        <w:rFonts w:ascii="Open Sans" w:hAnsi="Open Sans" w:cs="Open Sans"/>
        <w:sz w:val="16"/>
        <w:szCs w:val="16"/>
        <w:highlight w:val="yellow"/>
      </w:rPr>
      <w:t xml:space="preserve"> 202</w:t>
    </w:r>
    <w:r w:rsidRPr="00195F1D">
      <w:rPr>
        <w:rStyle w:val="Hyperlink"/>
        <w:rFonts w:ascii="Open Sans" w:hAnsi="Open Sans" w:cs="Open Sans"/>
        <w:sz w:val="16"/>
        <w:szCs w:val="16"/>
        <w:highlight w:val="yellow"/>
      </w:rPr>
      <w:t>6</w:t>
    </w:r>
  </w:p>
  <w:p w14:paraId="6915AEDE" w14:textId="694AD9DA" w:rsidR="007449F2" w:rsidRPr="007449F2" w:rsidRDefault="007449F2" w:rsidP="007449F2">
    <w:pPr>
      <w:pStyle w:val="Header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11CD" w14:textId="77777777" w:rsidR="00195F1D" w:rsidRDefault="00195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F3D28"/>
    <w:multiLevelType w:val="hybridMultilevel"/>
    <w:tmpl w:val="E0E6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302F"/>
    <w:multiLevelType w:val="hybridMultilevel"/>
    <w:tmpl w:val="4C48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F7D61"/>
    <w:multiLevelType w:val="hybridMultilevel"/>
    <w:tmpl w:val="8CAA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D138D"/>
    <w:multiLevelType w:val="hybridMultilevel"/>
    <w:tmpl w:val="1CF2EAC2"/>
    <w:lvl w:ilvl="0" w:tplc="BD2E2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F445A"/>
    <w:multiLevelType w:val="hybridMultilevel"/>
    <w:tmpl w:val="C6BE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D4728"/>
    <w:multiLevelType w:val="hybridMultilevel"/>
    <w:tmpl w:val="FB12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119D"/>
    <w:multiLevelType w:val="hybridMultilevel"/>
    <w:tmpl w:val="C03C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C56BF"/>
    <w:multiLevelType w:val="hybridMultilevel"/>
    <w:tmpl w:val="2D4E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A035A"/>
    <w:multiLevelType w:val="hybridMultilevel"/>
    <w:tmpl w:val="70AE67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47474B3"/>
    <w:multiLevelType w:val="hybridMultilevel"/>
    <w:tmpl w:val="A6F8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92CCC"/>
    <w:multiLevelType w:val="hybridMultilevel"/>
    <w:tmpl w:val="7F4C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539133">
    <w:abstractNumId w:val="3"/>
  </w:num>
  <w:num w:numId="2" w16cid:durableId="1390153095">
    <w:abstractNumId w:val="1"/>
  </w:num>
  <w:num w:numId="3" w16cid:durableId="1066220970">
    <w:abstractNumId w:val="0"/>
  </w:num>
  <w:num w:numId="4" w16cid:durableId="1251625633">
    <w:abstractNumId w:val="7"/>
  </w:num>
  <w:num w:numId="5" w16cid:durableId="1419787628">
    <w:abstractNumId w:val="2"/>
  </w:num>
  <w:num w:numId="6" w16cid:durableId="1546598587">
    <w:abstractNumId w:val="8"/>
  </w:num>
  <w:num w:numId="7" w16cid:durableId="4981619">
    <w:abstractNumId w:val="9"/>
  </w:num>
  <w:num w:numId="8" w16cid:durableId="21782738">
    <w:abstractNumId w:val="6"/>
  </w:num>
  <w:num w:numId="9" w16cid:durableId="46877251">
    <w:abstractNumId w:val="10"/>
  </w:num>
  <w:num w:numId="10" w16cid:durableId="1343782040">
    <w:abstractNumId w:val="4"/>
  </w:num>
  <w:num w:numId="11" w16cid:durableId="23606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6C"/>
    <w:rsid w:val="0004446B"/>
    <w:rsid w:val="00052AB2"/>
    <w:rsid w:val="0009681E"/>
    <w:rsid w:val="000C6E5A"/>
    <w:rsid w:val="000D4F44"/>
    <w:rsid w:val="000F2154"/>
    <w:rsid w:val="00104053"/>
    <w:rsid w:val="00110C4C"/>
    <w:rsid w:val="00135199"/>
    <w:rsid w:val="00155FF8"/>
    <w:rsid w:val="00161D78"/>
    <w:rsid w:val="001772D2"/>
    <w:rsid w:val="001809B1"/>
    <w:rsid w:val="00195F1D"/>
    <w:rsid w:val="001B18BE"/>
    <w:rsid w:val="001C04F8"/>
    <w:rsid w:val="001F611C"/>
    <w:rsid w:val="002029F5"/>
    <w:rsid w:val="002051DE"/>
    <w:rsid w:val="00216C54"/>
    <w:rsid w:val="002263B1"/>
    <w:rsid w:val="002462B5"/>
    <w:rsid w:val="002468F0"/>
    <w:rsid w:val="00270804"/>
    <w:rsid w:val="00281FED"/>
    <w:rsid w:val="002A20CB"/>
    <w:rsid w:val="002B7BEF"/>
    <w:rsid w:val="002D164F"/>
    <w:rsid w:val="002E1064"/>
    <w:rsid w:val="002E2E23"/>
    <w:rsid w:val="002E30C0"/>
    <w:rsid w:val="003140A2"/>
    <w:rsid w:val="0033164E"/>
    <w:rsid w:val="00360C8B"/>
    <w:rsid w:val="003776EF"/>
    <w:rsid w:val="00381E23"/>
    <w:rsid w:val="003B7956"/>
    <w:rsid w:val="003E545E"/>
    <w:rsid w:val="003F0239"/>
    <w:rsid w:val="003F7C00"/>
    <w:rsid w:val="00412D19"/>
    <w:rsid w:val="00435D98"/>
    <w:rsid w:val="0046435C"/>
    <w:rsid w:val="00494185"/>
    <w:rsid w:val="004B1EEC"/>
    <w:rsid w:val="004B4033"/>
    <w:rsid w:val="004C1E0A"/>
    <w:rsid w:val="004C6FA3"/>
    <w:rsid w:val="004D58F6"/>
    <w:rsid w:val="004E4F98"/>
    <w:rsid w:val="004F2CBA"/>
    <w:rsid w:val="004F7DB4"/>
    <w:rsid w:val="00515C8E"/>
    <w:rsid w:val="005211B6"/>
    <w:rsid w:val="005906E7"/>
    <w:rsid w:val="005B4728"/>
    <w:rsid w:val="005C03E2"/>
    <w:rsid w:val="005C7598"/>
    <w:rsid w:val="005D06B4"/>
    <w:rsid w:val="005D0A6F"/>
    <w:rsid w:val="005E013A"/>
    <w:rsid w:val="005F096F"/>
    <w:rsid w:val="0061079D"/>
    <w:rsid w:val="00613D48"/>
    <w:rsid w:val="0061569B"/>
    <w:rsid w:val="006256CC"/>
    <w:rsid w:val="00654854"/>
    <w:rsid w:val="00662BFC"/>
    <w:rsid w:val="00687EBF"/>
    <w:rsid w:val="006903E6"/>
    <w:rsid w:val="006A4AB5"/>
    <w:rsid w:val="006B3B6F"/>
    <w:rsid w:val="006E406F"/>
    <w:rsid w:val="006E75EE"/>
    <w:rsid w:val="00732851"/>
    <w:rsid w:val="0073359A"/>
    <w:rsid w:val="007449F2"/>
    <w:rsid w:val="00767C42"/>
    <w:rsid w:val="00773E0C"/>
    <w:rsid w:val="0077762B"/>
    <w:rsid w:val="007803BA"/>
    <w:rsid w:val="007A3F90"/>
    <w:rsid w:val="007A7C6A"/>
    <w:rsid w:val="007F72BE"/>
    <w:rsid w:val="00813E54"/>
    <w:rsid w:val="00814402"/>
    <w:rsid w:val="0081683B"/>
    <w:rsid w:val="0082613C"/>
    <w:rsid w:val="00826C88"/>
    <w:rsid w:val="00832789"/>
    <w:rsid w:val="008A17AE"/>
    <w:rsid w:val="008A6DF6"/>
    <w:rsid w:val="008E168E"/>
    <w:rsid w:val="0090183A"/>
    <w:rsid w:val="009029A6"/>
    <w:rsid w:val="0093346D"/>
    <w:rsid w:val="0094106E"/>
    <w:rsid w:val="00941094"/>
    <w:rsid w:val="00965F63"/>
    <w:rsid w:val="0098722B"/>
    <w:rsid w:val="009A16D5"/>
    <w:rsid w:val="009C7550"/>
    <w:rsid w:val="009D1EF4"/>
    <w:rsid w:val="009E656C"/>
    <w:rsid w:val="009F236F"/>
    <w:rsid w:val="00A10C4D"/>
    <w:rsid w:val="00A609D3"/>
    <w:rsid w:val="00A657A0"/>
    <w:rsid w:val="00A7442D"/>
    <w:rsid w:val="00A878D1"/>
    <w:rsid w:val="00AA07F7"/>
    <w:rsid w:val="00AA2075"/>
    <w:rsid w:val="00AA43A0"/>
    <w:rsid w:val="00AD56AF"/>
    <w:rsid w:val="00AE1384"/>
    <w:rsid w:val="00AF45A9"/>
    <w:rsid w:val="00B13AEB"/>
    <w:rsid w:val="00B53C49"/>
    <w:rsid w:val="00B67B72"/>
    <w:rsid w:val="00B76AAA"/>
    <w:rsid w:val="00BB62A1"/>
    <w:rsid w:val="00BC43B2"/>
    <w:rsid w:val="00BC441E"/>
    <w:rsid w:val="00C0014E"/>
    <w:rsid w:val="00C162B8"/>
    <w:rsid w:val="00C266D6"/>
    <w:rsid w:val="00C42640"/>
    <w:rsid w:val="00C5368D"/>
    <w:rsid w:val="00C57C8D"/>
    <w:rsid w:val="00C61FDE"/>
    <w:rsid w:val="00C83A12"/>
    <w:rsid w:val="00CA2456"/>
    <w:rsid w:val="00CA76F2"/>
    <w:rsid w:val="00CC1833"/>
    <w:rsid w:val="00CD5CC4"/>
    <w:rsid w:val="00CE3CB5"/>
    <w:rsid w:val="00D4477A"/>
    <w:rsid w:val="00D4595B"/>
    <w:rsid w:val="00D460AA"/>
    <w:rsid w:val="00D63F9A"/>
    <w:rsid w:val="00D77D8A"/>
    <w:rsid w:val="00D85256"/>
    <w:rsid w:val="00D85F1C"/>
    <w:rsid w:val="00DB391F"/>
    <w:rsid w:val="00DD44EE"/>
    <w:rsid w:val="00DD785E"/>
    <w:rsid w:val="00DE22E5"/>
    <w:rsid w:val="00DF582F"/>
    <w:rsid w:val="00DF7AA5"/>
    <w:rsid w:val="00E02F99"/>
    <w:rsid w:val="00E14717"/>
    <w:rsid w:val="00E369B9"/>
    <w:rsid w:val="00E45E5F"/>
    <w:rsid w:val="00E622FE"/>
    <w:rsid w:val="00E7497C"/>
    <w:rsid w:val="00E83674"/>
    <w:rsid w:val="00EA7626"/>
    <w:rsid w:val="00EB5D8D"/>
    <w:rsid w:val="00EC3B6D"/>
    <w:rsid w:val="00F02F45"/>
    <w:rsid w:val="00F37C0D"/>
    <w:rsid w:val="00F43CE7"/>
    <w:rsid w:val="00F56267"/>
    <w:rsid w:val="00F82751"/>
    <w:rsid w:val="00F854D7"/>
    <w:rsid w:val="00FA6A26"/>
    <w:rsid w:val="00FD2819"/>
    <w:rsid w:val="00FE0C9A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BB200"/>
  <w15:chartTrackingRefBased/>
  <w15:docId w15:val="{19A0445C-B639-465F-B942-7323C683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56C"/>
  </w:style>
  <w:style w:type="paragraph" w:styleId="Footer">
    <w:name w:val="footer"/>
    <w:basedOn w:val="Normal"/>
    <w:link w:val="FooterChar"/>
    <w:uiPriority w:val="99"/>
    <w:unhideWhenUsed/>
    <w:rsid w:val="009E6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6C"/>
  </w:style>
  <w:style w:type="paragraph" w:styleId="FootnoteText">
    <w:name w:val="footnote text"/>
    <w:basedOn w:val="Normal"/>
    <w:link w:val="FootnoteTextChar"/>
    <w:uiPriority w:val="99"/>
    <w:semiHidden/>
    <w:unhideWhenUsed/>
    <w:rsid w:val="009E65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5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56C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813E54"/>
    <w:rPr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49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62B5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562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1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9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3F90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7.sv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C48F-1F74-4A6A-9A32-B0CD691D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Lundsted Poulsen</dc:creator>
  <cp:keywords/>
  <dc:description/>
  <cp:lastModifiedBy>Carlotta Tammone</cp:lastModifiedBy>
  <cp:revision>13</cp:revision>
  <cp:lastPrinted>2021-04-16T12:31:00Z</cp:lastPrinted>
  <dcterms:created xsi:type="dcterms:W3CDTF">2025-08-28T06:49:00Z</dcterms:created>
  <dcterms:modified xsi:type="dcterms:W3CDTF">2026-03-13T07:40:00Z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94e72903-bc6f-3b80-bea1-46764d73eb57</vt:lpwstr>
  </property>
  <property fmtid="{D5CDD505-2E9C-101B-9397-08002B2CF9AE}" pid="24" name="Mendeley Citation Style_1">
    <vt:lpwstr>http://www.zotero.org/styles/ieee</vt:lpwstr>
  </property>
</Properties>
</file>